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BA" w:rsidRPr="00A55AA6" w:rsidRDefault="00442FBA" w:rsidP="00A55AA6">
      <w:pPr>
        <w:jc w:val="center"/>
        <w:rPr>
          <w:rFonts w:cs="Times New Roman"/>
          <w:b/>
          <w:bCs/>
          <w:sz w:val="30"/>
          <w:szCs w:val="30"/>
        </w:rPr>
      </w:pPr>
      <w:r w:rsidRPr="00A55AA6">
        <w:rPr>
          <w:b/>
          <w:bCs/>
          <w:sz w:val="30"/>
          <w:szCs w:val="30"/>
        </w:rPr>
        <w:t>****</w:t>
      </w:r>
      <w:r w:rsidRPr="00A55AA6">
        <w:rPr>
          <w:rFonts w:cs="宋体" w:hint="eastAsia"/>
          <w:b/>
          <w:bCs/>
          <w:sz w:val="30"/>
          <w:szCs w:val="30"/>
        </w:rPr>
        <w:t>项目研究进展报告</w:t>
      </w:r>
    </w:p>
    <w:p w:rsidR="00442FBA" w:rsidRDefault="00442FBA" w:rsidP="00F66823">
      <w:pPr>
        <w:jc w:val="center"/>
        <w:rPr>
          <w:rFonts w:cs="宋体"/>
          <w:b/>
          <w:bCs/>
          <w:sz w:val="24"/>
          <w:szCs w:val="24"/>
        </w:rPr>
      </w:pPr>
      <w:r w:rsidRPr="00A55AA6">
        <w:rPr>
          <w:rFonts w:cs="宋体" w:hint="eastAsia"/>
          <w:b/>
          <w:bCs/>
          <w:sz w:val="24"/>
          <w:szCs w:val="24"/>
        </w:rPr>
        <w:t>（</w:t>
      </w:r>
      <w:r w:rsidRPr="00A55AA6">
        <w:rPr>
          <w:b/>
          <w:bCs/>
          <w:sz w:val="24"/>
          <w:szCs w:val="24"/>
        </w:rPr>
        <w:t>****</w:t>
      </w:r>
      <w:r w:rsidRPr="00A55AA6">
        <w:rPr>
          <w:rFonts w:cs="宋体" w:hint="eastAsia"/>
          <w:b/>
          <w:bCs/>
          <w:sz w:val="24"/>
          <w:szCs w:val="24"/>
        </w:rPr>
        <w:t>年</w:t>
      </w:r>
      <w:r w:rsidRPr="00A55AA6">
        <w:rPr>
          <w:b/>
          <w:bCs/>
          <w:sz w:val="24"/>
          <w:szCs w:val="24"/>
        </w:rPr>
        <w:t>**</w:t>
      </w:r>
      <w:r w:rsidRPr="00A55AA6">
        <w:rPr>
          <w:rFonts w:cs="宋体" w:hint="eastAsia"/>
          <w:b/>
          <w:bCs/>
          <w:sz w:val="24"/>
          <w:szCs w:val="24"/>
        </w:rPr>
        <w:t>月</w:t>
      </w:r>
      <w:r w:rsidRPr="00A55AA6">
        <w:rPr>
          <w:b/>
          <w:bCs/>
          <w:sz w:val="24"/>
          <w:szCs w:val="24"/>
        </w:rPr>
        <w:t>——****</w:t>
      </w:r>
      <w:r w:rsidRPr="00A55AA6">
        <w:rPr>
          <w:rFonts w:cs="宋体" w:hint="eastAsia"/>
          <w:b/>
          <w:bCs/>
          <w:sz w:val="24"/>
          <w:szCs w:val="24"/>
        </w:rPr>
        <w:t>年</w:t>
      </w:r>
      <w:r w:rsidRPr="00A55AA6">
        <w:rPr>
          <w:b/>
          <w:bCs/>
          <w:sz w:val="24"/>
          <w:szCs w:val="24"/>
        </w:rPr>
        <w:t>**</w:t>
      </w:r>
      <w:r w:rsidRPr="00A55AA6">
        <w:rPr>
          <w:rFonts w:cs="宋体" w:hint="eastAsia"/>
          <w:b/>
          <w:bCs/>
          <w:sz w:val="24"/>
          <w:szCs w:val="24"/>
        </w:rPr>
        <w:t>月）</w:t>
      </w:r>
    </w:p>
    <w:p w:rsidR="00F66823" w:rsidRPr="00F66823" w:rsidRDefault="00F66823" w:rsidP="00F66823">
      <w:pPr>
        <w:jc w:val="center"/>
        <w:rPr>
          <w:rFonts w:cs="Times New Roman"/>
          <w:b/>
          <w:bCs/>
          <w:sz w:val="24"/>
          <w:szCs w:val="24"/>
        </w:rPr>
      </w:pPr>
    </w:p>
    <w:p w:rsidR="00442FBA" w:rsidRDefault="00F66823" w:rsidP="00F66823">
      <w:pPr>
        <w:adjustRightInd w:val="0"/>
        <w:snapToGrid w:val="0"/>
        <w:spacing w:line="360" w:lineRule="auto"/>
        <w:ind w:firstLineChars="200" w:firstLine="600"/>
        <w:jc w:val="left"/>
        <w:rPr>
          <w:rFonts w:cs="Times New Roman"/>
          <w:sz w:val="28"/>
          <w:szCs w:val="28"/>
        </w:rPr>
      </w:pPr>
      <w:r w:rsidRPr="006321AB">
        <w:rPr>
          <w:sz w:val="30"/>
          <w:szCs w:val="30"/>
        </w:rPr>
        <w:t>****</w:t>
      </w:r>
      <w:r w:rsidRPr="006321AB">
        <w:rPr>
          <w:rFonts w:cs="宋体" w:hint="eastAsia"/>
          <w:sz w:val="30"/>
          <w:szCs w:val="30"/>
        </w:rPr>
        <w:t>申办的</w:t>
      </w:r>
      <w:r>
        <w:rPr>
          <w:sz w:val="30"/>
          <w:szCs w:val="30"/>
        </w:rPr>
        <w:t>***</w:t>
      </w:r>
      <w:r>
        <w:rPr>
          <w:rFonts w:hint="eastAsia"/>
          <w:sz w:val="30"/>
          <w:szCs w:val="30"/>
        </w:rPr>
        <w:t>*</w:t>
      </w:r>
      <w:r>
        <w:rPr>
          <w:rFonts w:cs="宋体" w:hint="eastAsia"/>
          <w:sz w:val="30"/>
          <w:szCs w:val="30"/>
        </w:rPr>
        <w:t>研究，</w:t>
      </w:r>
      <w:r w:rsidR="00442FBA">
        <w:rPr>
          <w:rFonts w:cs="宋体" w:hint="eastAsia"/>
          <w:sz w:val="28"/>
          <w:szCs w:val="28"/>
        </w:rPr>
        <w:t>于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年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月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日递交第一次伦理上会资料，批件号：</w:t>
      </w:r>
      <w:r w:rsidR="00442FBA">
        <w:rPr>
          <w:sz w:val="28"/>
          <w:szCs w:val="28"/>
        </w:rPr>
        <w:t>*</w:t>
      </w:r>
      <w:r w:rsidR="00442FBA">
        <w:rPr>
          <w:rFonts w:cs="宋体" w:hint="eastAsia"/>
          <w:sz w:val="28"/>
          <w:szCs w:val="28"/>
        </w:rPr>
        <w:t>号。批件日期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年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月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日，并于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年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月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日在</w:t>
      </w:r>
      <w:r>
        <w:rPr>
          <w:rFonts w:cs="宋体" w:hint="eastAsia"/>
          <w:sz w:val="28"/>
          <w:szCs w:val="28"/>
        </w:rPr>
        <w:t>本</w:t>
      </w:r>
      <w:r w:rsidR="00442FBA">
        <w:rPr>
          <w:rFonts w:cs="宋体" w:hint="eastAsia"/>
          <w:sz w:val="28"/>
          <w:szCs w:val="28"/>
        </w:rPr>
        <w:t>中心</w:t>
      </w:r>
      <w:r w:rsidR="00442FBA">
        <w:rPr>
          <w:sz w:val="28"/>
          <w:szCs w:val="28"/>
        </w:rPr>
        <w:t>***</w:t>
      </w:r>
      <w:r w:rsidR="00442FBA">
        <w:rPr>
          <w:rFonts w:cs="宋体" w:hint="eastAsia"/>
          <w:sz w:val="28"/>
          <w:szCs w:val="28"/>
        </w:rPr>
        <w:t>科正式启动，主要研究者</w:t>
      </w:r>
      <w:r w:rsidR="00442FBA">
        <w:rPr>
          <w:sz w:val="28"/>
          <w:szCs w:val="28"/>
        </w:rPr>
        <w:t>***</w:t>
      </w:r>
      <w:r w:rsidR="00442FBA">
        <w:rPr>
          <w:rFonts w:cs="宋体" w:hint="eastAsia"/>
          <w:sz w:val="28"/>
          <w:szCs w:val="28"/>
        </w:rPr>
        <w:t>主任。目前</w:t>
      </w:r>
      <w:r w:rsidR="00442FBA" w:rsidRPr="00FD06DB">
        <w:rPr>
          <w:rFonts w:cs="宋体" w:hint="eastAsia"/>
          <w:sz w:val="28"/>
          <w:szCs w:val="28"/>
        </w:rPr>
        <w:t>正在进行</w:t>
      </w:r>
      <w:r w:rsidR="00442FBA">
        <w:rPr>
          <w:sz w:val="28"/>
          <w:szCs w:val="28"/>
        </w:rPr>
        <w:t>**</w:t>
      </w:r>
      <w:r w:rsidR="00442FBA" w:rsidRPr="00FD06DB">
        <w:rPr>
          <w:rFonts w:cs="宋体" w:hint="eastAsia"/>
          <w:sz w:val="28"/>
          <w:szCs w:val="28"/>
        </w:rPr>
        <w:t>期试验，总目标病例数为</w:t>
      </w:r>
      <w:r w:rsidR="00442FBA">
        <w:rPr>
          <w:sz w:val="28"/>
          <w:szCs w:val="28"/>
        </w:rPr>
        <w:t>**</w:t>
      </w:r>
      <w:r w:rsidR="00442FBA" w:rsidRPr="00FD06DB">
        <w:rPr>
          <w:rFonts w:cs="宋体" w:hint="eastAsia"/>
          <w:sz w:val="28"/>
          <w:szCs w:val="28"/>
        </w:rPr>
        <w:t>例。计划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例；已完成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例；正在进行中</w:t>
      </w:r>
      <w:r w:rsidR="00442FBA">
        <w:rPr>
          <w:sz w:val="28"/>
          <w:szCs w:val="28"/>
        </w:rPr>
        <w:t>**</w:t>
      </w:r>
      <w:r w:rsidR="00442FBA">
        <w:rPr>
          <w:rFonts w:cs="宋体" w:hint="eastAsia"/>
          <w:sz w:val="28"/>
          <w:szCs w:val="28"/>
        </w:rPr>
        <w:t>例</w:t>
      </w:r>
      <w:r w:rsidR="00442FBA" w:rsidRPr="00FD06DB">
        <w:rPr>
          <w:rFonts w:cs="宋体" w:hint="eastAsia"/>
          <w:sz w:val="28"/>
          <w:szCs w:val="28"/>
        </w:rPr>
        <w:t>。</w:t>
      </w:r>
    </w:p>
    <w:p w:rsidR="00442FBA" w:rsidRDefault="00442FBA" w:rsidP="00FD06DB">
      <w:pPr>
        <w:adjustRightInd w:val="0"/>
        <w:snapToGrid w:val="0"/>
        <w:spacing w:line="360" w:lineRule="auto"/>
        <w:ind w:firstLine="540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现对本项目于</w:t>
      </w:r>
      <w:r>
        <w:rPr>
          <w:sz w:val="28"/>
          <w:szCs w:val="28"/>
        </w:rPr>
        <w:t>**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**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**</w:t>
      </w:r>
      <w:r>
        <w:rPr>
          <w:rFonts w:cs="宋体" w:hint="eastAsia"/>
          <w:sz w:val="28"/>
          <w:szCs w:val="28"/>
        </w:rPr>
        <w:t>日至</w:t>
      </w:r>
      <w:r>
        <w:rPr>
          <w:sz w:val="28"/>
          <w:szCs w:val="28"/>
        </w:rPr>
        <w:t>**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**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**</w:t>
      </w:r>
      <w:r>
        <w:rPr>
          <w:rFonts w:cs="宋体" w:hint="eastAsia"/>
          <w:sz w:val="28"/>
          <w:szCs w:val="28"/>
        </w:rPr>
        <w:t>日期间在</w:t>
      </w:r>
      <w:r w:rsidR="00F66823">
        <w:rPr>
          <w:rFonts w:cs="宋体" w:hint="eastAsia"/>
          <w:sz w:val="28"/>
          <w:szCs w:val="28"/>
        </w:rPr>
        <w:t>本</w:t>
      </w:r>
      <w:r>
        <w:rPr>
          <w:rFonts w:cs="宋体" w:hint="eastAsia"/>
          <w:sz w:val="28"/>
          <w:szCs w:val="28"/>
        </w:rPr>
        <w:t>院的进展情况进行汇总和递交，具体结果如下：</w:t>
      </w:r>
    </w:p>
    <w:p w:rsidR="00442FBA" w:rsidRPr="00346B40" w:rsidRDefault="00442FBA" w:rsidP="00F66823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Chars="-43" w:left="630" w:firstLineChars="0"/>
        <w:jc w:val="left"/>
        <w:rPr>
          <w:rFonts w:cs="Times New Roman"/>
          <w:sz w:val="28"/>
          <w:szCs w:val="28"/>
        </w:rPr>
      </w:pPr>
      <w:r w:rsidRPr="00346B40">
        <w:rPr>
          <w:rFonts w:cs="宋体" w:hint="eastAsia"/>
          <w:b/>
          <w:bCs/>
          <w:sz w:val="28"/>
          <w:szCs w:val="28"/>
        </w:rPr>
        <w:t>伦理</w:t>
      </w:r>
      <w:r>
        <w:rPr>
          <w:rFonts w:cs="宋体" w:hint="eastAsia"/>
          <w:b/>
          <w:bCs/>
          <w:sz w:val="28"/>
          <w:szCs w:val="28"/>
        </w:rPr>
        <w:t>情况</w:t>
      </w:r>
      <w:r w:rsidRPr="00346B40">
        <w:rPr>
          <w:rFonts w:cs="宋体" w:hint="eastAsia"/>
          <w:b/>
          <w:bCs/>
          <w:sz w:val="28"/>
          <w:szCs w:val="28"/>
        </w:rPr>
        <w:t>汇总</w:t>
      </w:r>
      <w:r w:rsidRPr="00346B40">
        <w:rPr>
          <w:rFonts w:cs="宋体" w:hint="eastAsia"/>
          <w:sz w:val="28"/>
          <w:szCs w:val="28"/>
        </w:rPr>
        <w:t>：</w:t>
      </w:r>
    </w:p>
    <w:p w:rsidR="00442FBA" w:rsidRPr="00346B40" w:rsidRDefault="00442FBA" w:rsidP="00F66823">
      <w:pPr>
        <w:adjustRightInd w:val="0"/>
        <w:snapToGrid w:val="0"/>
        <w:spacing w:line="360" w:lineRule="auto"/>
        <w:ind w:leftChars="-42" w:left="-88" w:firstLineChars="250" w:firstLine="700"/>
        <w:jc w:val="left"/>
        <w:rPr>
          <w:rFonts w:cs="Times New Roman"/>
          <w:sz w:val="28"/>
          <w:szCs w:val="28"/>
        </w:rPr>
      </w:pPr>
      <w:r w:rsidRPr="00346B40">
        <w:rPr>
          <w:rFonts w:cs="宋体" w:hint="eastAsia"/>
          <w:sz w:val="28"/>
          <w:szCs w:val="28"/>
        </w:rPr>
        <w:t>本项</w:t>
      </w:r>
      <w:r w:rsidRPr="00940FD6">
        <w:rPr>
          <w:rFonts w:cs="宋体" w:hint="eastAsia"/>
          <w:sz w:val="28"/>
          <w:szCs w:val="28"/>
        </w:rPr>
        <w:t>目</w:t>
      </w:r>
      <w:r w:rsidRPr="00940FD6">
        <w:rPr>
          <w:sz w:val="28"/>
          <w:szCs w:val="28"/>
        </w:rPr>
        <w:t>****</w:t>
      </w:r>
      <w:r w:rsidRPr="00940FD6">
        <w:rPr>
          <w:rFonts w:cs="宋体" w:hint="eastAsia"/>
          <w:sz w:val="28"/>
          <w:szCs w:val="28"/>
        </w:rPr>
        <w:t>年</w:t>
      </w:r>
      <w:r w:rsidRPr="00940FD6">
        <w:rPr>
          <w:sz w:val="28"/>
          <w:szCs w:val="28"/>
        </w:rPr>
        <w:t>**</w:t>
      </w:r>
      <w:r w:rsidRPr="00940FD6">
        <w:rPr>
          <w:rFonts w:cs="宋体" w:hint="eastAsia"/>
          <w:sz w:val="28"/>
          <w:szCs w:val="28"/>
        </w:rPr>
        <w:t>月</w:t>
      </w:r>
      <w:r w:rsidRPr="00940FD6">
        <w:rPr>
          <w:sz w:val="28"/>
          <w:szCs w:val="28"/>
        </w:rPr>
        <w:t>——****</w:t>
      </w:r>
      <w:r w:rsidRPr="00940FD6">
        <w:rPr>
          <w:rFonts w:cs="宋体" w:hint="eastAsia"/>
          <w:sz w:val="28"/>
          <w:szCs w:val="28"/>
        </w:rPr>
        <w:t>年</w:t>
      </w:r>
      <w:r w:rsidRPr="00940FD6">
        <w:rPr>
          <w:sz w:val="28"/>
          <w:szCs w:val="28"/>
        </w:rPr>
        <w:t>**</w:t>
      </w:r>
      <w:r w:rsidRPr="00940FD6">
        <w:rPr>
          <w:rFonts w:cs="宋体" w:hint="eastAsia"/>
          <w:sz w:val="28"/>
          <w:szCs w:val="28"/>
        </w:rPr>
        <w:t>月共进行</w:t>
      </w:r>
      <w:r>
        <w:rPr>
          <w:sz w:val="28"/>
          <w:szCs w:val="28"/>
        </w:rPr>
        <w:t>**</w:t>
      </w:r>
      <w:r w:rsidRPr="00940FD6">
        <w:rPr>
          <w:rFonts w:cs="宋体" w:hint="eastAsia"/>
          <w:sz w:val="28"/>
          <w:szCs w:val="28"/>
        </w:rPr>
        <w:t>次</w:t>
      </w:r>
      <w:r>
        <w:rPr>
          <w:rFonts w:cs="宋体" w:hint="eastAsia"/>
          <w:sz w:val="28"/>
          <w:szCs w:val="28"/>
        </w:rPr>
        <w:t>伦理材料递交，递交</w:t>
      </w:r>
      <w:r w:rsidRPr="00346B40">
        <w:rPr>
          <w:rFonts w:cs="宋体" w:hint="eastAsia"/>
          <w:sz w:val="28"/>
          <w:szCs w:val="28"/>
        </w:rPr>
        <w:t>日期</w:t>
      </w:r>
      <w:r>
        <w:rPr>
          <w:rFonts w:cs="宋体" w:hint="eastAsia"/>
          <w:sz w:val="28"/>
          <w:szCs w:val="28"/>
        </w:rPr>
        <w:t>分别为</w:t>
      </w:r>
      <w:r w:rsidRPr="00346B40">
        <w:rPr>
          <w:rFonts w:cs="宋体" w:hint="eastAsia"/>
          <w:sz w:val="28"/>
          <w:szCs w:val="28"/>
        </w:rPr>
        <w:t>：</w:t>
      </w:r>
      <w:r>
        <w:rPr>
          <w:sz w:val="28"/>
          <w:szCs w:val="28"/>
        </w:rPr>
        <w:t>****</w:t>
      </w:r>
      <w:r w:rsidRPr="00346B40"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**</w:t>
      </w:r>
      <w:r w:rsidRPr="00346B40"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**</w:t>
      </w:r>
      <w:r w:rsidRPr="00346B40">
        <w:rPr>
          <w:rFonts w:cs="宋体" w:hint="eastAsia"/>
          <w:sz w:val="28"/>
          <w:szCs w:val="28"/>
        </w:rPr>
        <w:t>日、</w:t>
      </w:r>
      <w:r>
        <w:rPr>
          <w:sz w:val="28"/>
          <w:szCs w:val="28"/>
        </w:rPr>
        <w:t>****</w:t>
      </w:r>
      <w:r w:rsidRPr="00346B40"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***</w:t>
      </w:r>
      <w:r w:rsidRPr="00346B40"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***</w:t>
      </w:r>
      <w:r>
        <w:rPr>
          <w:rFonts w:cs="宋体" w:hint="eastAsia"/>
          <w:sz w:val="28"/>
          <w:szCs w:val="28"/>
        </w:rPr>
        <w:t>日；批件号：</w:t>
      </w:r>
      <w:r>
        <w:rPr>
          <w:sz w:val="28"/>
          <w:szCs w:val="28"/>
        </w:rPr>
        <w:t>****</w:t>
      </w:r>
      <w:r>
        <w:rPr>
          <w:rFonts w:cs="宋体" w:hint="eastAsia"/>
          <w:sz w:val="28"/>
          <w:szCs w:val="28"/>
        </w:rPr>
        <w:t>号；日期</w:t>
      </w:r>
      <w:r>
        <w:rPr>
          <w:sz w:val="28"/>
          <w:szCs w:val="28"/>
        </w:rPr>
        <w:t>****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**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**</w:t>
      </w:r>
      <w:r>
        <w:rPr>
          <w:rFonts w:cs="宋体" w:hint="eastAsia"/>
          <w:sz w:val="28"/>
          <w:szCs w:val="28"/>
        </w:rPr>
        <w:t>日，批件号：</w:t>
      </w:r>
      <w:r>
        <w:rPr>
          <w:sz w:val="28"/>
          <w:szCs w:val="28"/>
        </w:rPr>
        <w:t>****</w:t>
      </w:r>
      <w:r>
        <w:rPr>
          <w:rFonts w:cs="宋体" w:hint="eastAsia"/>
          <w:sz w:val="28"/>
          <w:szCs w:val="28"/>
        </w:rPr>
        <w:t>号；日期</w:t>
      </w:r>
      <w:r>
        <w:rPr>
          <w:sz w:val="28"/>
          <w:szCs w:val="28"/>
        </w:rPr>
        <w:t>****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**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**</w:t>
      </w:r>
      <w:r>
        <w:rPr>
          <w:rFonts w:cs="宋体" w:hint="eastAsia"/>
          <w:sz w:val="28"/>
          <w:szCs w:val="28"/>
        </w:rPr>
        <w:t>日。</w:t>
      </w:r>
    </w:p>
    <w:p w:rsidR="00442FBA" w:rsidRDefault="00442FBA" w:rsidP="00346B40">
      <w:pPr>
        <w:adjustRightInd w:val="0"/>
        <w:snapToGrid w:val="0"/>
        <w:spacing w:line="360" w:lineRule="auto"/>
        <w:jc w:val="left"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</w:t>
      </w:r>
      <w:r w:rsidRPr="00346B40">
        <w:rPr>
          <w:rFonts w:cs="宋体" w:hint="eastAsia"/>
          <w:b/>
          <w:bCs/>
          <w:sz w:val="28"/>
          <w:szCs w:val="28"/>
        </w:rPr>
        <w:t>项目入组情况汇总</w:t>
      </w:r>
      <w:r>
        <w:rPr>
          <w:rFonts w:cs="宋体" w:hint="eastAsia"/>
          <w:b/>
          <w:bCs/>
          <w:sz w:val="28"/>
          <w:szCs w:val="28"/>
        </w:rPr>
        <w:t>（所有参加单位）：</w:t>
      </w:r>
    </w:p>
    <w:tbl>
      <w:tblPr>
        <w:tblW w:w="88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559"/>
        <w:gridCol w:w="1276"/>
        <w:gridCol w:w="1417"/>
        <w:gridCol w:w="1276"/>
        <w:gridCol w:w="1192"/>
      </w:tblGrid>
      <w:tr w:rsidR="00442FBA" w:rsidRPr="00F65316">
        <w:tc>
          <w:tcPr>
            <w:tcW w:w="212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316">
              <w:rPr>
                <w:rFonts w:ascii="Times New Roman" w:hAnsi="宋体" w:cs="宋体" w:hint="eastAsia"/>
                <w:b/>
                <w:bCs/>
              </w:rPr>
              <w:t>研究中心</w:t>
            </w:r>
          </w:p>
        </w:tc>
        <w:tc>
          <w:tcPr>
            <w:tcW w:w="1559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316">
              <w:rPr>
                <w:rFonts w:ascii="Times New Roman" w:hAnsi="宋体" w:cs="宋体" w:hint="eastAsia"/>
                <w:b/>
                <w:bCs/>
              </w:rPr>
              <w:t>主要研究者</w:t>
            </w: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316">
              <w:rPr>
                <w:rFonts w:ascii="Times New Roman" w:hAnsi="宋体" w:cs="宋体" w:hint="eastAsia"/>
                <w:b/>
                <w:bCs/>
              </w:rPr>
              <w:t>筛选</w:t>
            </w:r>
          </w:p>
        </w:tc>
        <w:tc>
          <w:tcPr>
            <w:tcW w:w="141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316">
              <w:rPr>
                <w:rFonts w:ascii="Times New Roman" w:hAnsi="宋体" w:cs="宋体" w:hint="eastAsia"/>
                <w:b/>
                <w:bCs/>
              </w:rPr>
              <w:t>入组</w:t>
            </w: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316">
              <w:rPr>
                <w:rFonts w:ascii="Times New Roman" w:hAnsi="宋体" w:cs="宋体" w:hint="eastAsia"/>
                <w:b/>
                <w:bCs/>
              </w:rPr>
              <w:t>脱落</w:t>
            </w:r>
          </w:p>
        </w:tc>
        <w:tc>
          <w:tcPr>
            <w:tcW w:w="1192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316">
              <w:rPr>
                <w:rFonts w:ascii="Times New Roman" w:hAnsi="宋体" w:cs="宋体" w:hint="eastAsia"/>
                <w:b/>
                <w:bCs/>
              </w:rPr>
              <w:t>正在进行</w:t>
            </w:r>
          </w:p>
        </w:tc>
      </w:tr>
      <w:tr w:rsidR="00442FBA" w:rsidRPr="00F65316">
        <w:tc>
          <w:tcPr>
            <w:tcW w:w="212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FBA" w:rsidRPr="00F65316">
        <w:tc>
          <w:tcPr>
            <w:tcW w:w="212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FBA" w:rsidRPr="00F65316">
        <w:tc>
          <w:tcPr>
            <w:tcW w:w="212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FBA" w:rsidRPr="00F65316">
        <w:tc>
          <w:tcPr>
            <w:tcW w:w="212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FBA" w:rsidRPr="00F65316">
        <w:tc>
          <w:tcPr>
            <w:tcW w:w="212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442FBA" w:rsidRPr="00F65316" w:rsidRDefault="00442FBA" w:rsidP="00F653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2FBA" w:rsidRPr="00760B2F" w:rsidRDefault="00442FBA" w:rsidP="00346B40">
      <w:pPr>
        <w:adjustRightInd w:val="0"/>
        <w:snapToGrid w:val="0"/>
        <w:spacing w:line="360" w:lineRule="auto"/>
        <w:jc w:val="left"/>
        <w:rPr>
          <w:rFonts w:cs="Times New Roman"/>
          <w:sz w:val="28"/>
          <w:szCs w:val="28"/>
        </w:rPr>
      </w:pPr>
    </w:p>
    <w:p w:rsidR="00442FBA" w:rsidRDefault="00442FBA" w:rsidP="00932F32">
      <w:pPr>
        <w:numPr>
          <w:ilvl w:val="0"/>
          <w:numId w:val="5"/>
        </w:numPr>
        <w:tabs>
          <w:tab w:val="clear" w:pos="720"/>
          <w:tab w:val="num" w:pos="540"/>
        </w:tabs>
        <w:adjustRightInd w:val="0"/>
        <w:snapToGrid w:val="0"/>
        <w:spacing w:line="360" w:lineRule="auto"/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安全性信息</w:t>
      </w:r>
    </w:p>
    <w:p w:rsidR="00442FBA" w:rsidRDefault="00442FBA" w:rsidP="00A15229">
      <w:pPr>
        <w:adjustRightInd w:val="0"/>
        <w:snapToGrid w:val="0"/>
        <w:spacing w:line="360" w:lineRule="auto"/>
        <w:ind w:left="540"/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sz w:val="28"/>
          <w:szCs w:val="28"/>
        </w:rPr>
        <w:t>本中心</w:t>
      </w:r>
      <w:r>
        <w:rPr>
          <w:sz w:val="28"/>
          <w:szCs w:val="28"/>
        </w:rPr>
        <w:t>SAE</w:t>
      </w:r>
      <w:r>
        <w:rPr>
          <w:rFonts w:cs="宋体" w:hint="eastAsia"/>
          <w:sz w:val="28"/>
          <w:szCs w:val="28"/>
        </w:rPr>
        <w:t>具体情况（如果没有就不填）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373"/>
        <w:gridCol w:w="787"/>
        <w:gridCol w:w="1620"/>
        <w:gridCol w:w="1620"/>
        <w:gridCol w:w="1080"/>
        <w:gridCol w:w="1260"/>
      </w:tblGrid>
      <w:tr w:rsidR="00442FBA" w:rsidRPr="00F65316">
        <w:tc>
          <w:tcPr>
            <w:tcW w:w="1368" w:type="dxa"/>
            <w:vAlign w:val="center"/>
          </w:tcPr>
          <w:p w:rsidR="00442FBA" w:rsidRPr="00932F32" w:rsidRDefault="00442FBA" w:rsidP="004938B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研究中心</w:t>
            </w:r>
          </w:p>
        </w:tc>
        <w:tc>
          <w:tcPr>
            <w:tcW w:w="1373" w:type="dxa"/>
            <w:vAlign w:val="center"/>
          </w:tcPr>
          <w:p w:rsidR="00442FBA" w:rsidRPr="00932F32" w:rsidRDefault="00442FBA" w:rsidP="004938B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受试者编号</w:t>
            </w:r>
          </w:p>
        </w:tc>
        <w:tc>
          <w:tcPr>
            <w:tcW w:w="787" w:type="dxa"/>
            <w:vAlign w:val="center"/>
          </w:tcPr>
          <w:p w:rsidR="00442FBA" w:rsidRPr="00932F32" w:rsidRDefault="00442FBA" w:rsidP="004938B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442FBA" w:rsidRPr="00932F32" w:rsidRDefault="00442FBA" w:rsidP="0046781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报告时间</w:t>
            </w:r>
          </w:p>
        </w:tc>
        <w:tc>
          <w:tcPr>
            <w:tcW w:w="1620" w:type="dxa"/>
            <w:vAlign w:val="center"/>
          </w:tcPr>
          <w:p w:rsidR="00442FBA" w:rsidRPr="00932F32" w:rsidRDefault="00442FBA" w:rsidP="004938B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Times New Roman"/>
              </w:rPr>
              <w:t>SAE</w:t>
            </w:r>
            <w:r w:rsidRPr="00932F32">
              <w:rPr>
                <w:rFonts w:ascii="Times New Roman" w:hAnsi="Times New Roman" w:cs="宋体" w:hint="eastAsia"/>
              </w:rPr>
              <w:t>名称</w:t>
            </w:r>
          </w:p>
        </w:tc>
        <w:tc>
          <w:tcPr>
            <w:tcW w:w="1080" w:type="dxa"/>
            <w:vAlign w:val="center"/>
          </w:tcPr>
          <w:p w:rsidR="00442FBA" w:rsidRPr="00932F32" w:rsidRDefault="00442FBA" w:rsidP="004938B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报告类型</w:t>
            </w:r>
          </w:p>
        </w:tc>
        <w:tc>
          <w:tcPr>
            <w:tcW w:w="1260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与研究用药的关系</w:t>
            </w:r>
          </w:p>
        </w:tc>
      </w:tr>
      <w:tr w:rsidR="00442FBA" w:rsidRPr="00F65316">
        <w:tc>
          <w:tcPr>
            <w:tcW w:w="1368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FBA" w:rsidRPr="00F65316">
        <w:tc>
          <w:tcPr>
            <w:tcW w:w="1368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2FBA" w:rsidRPr="00A15229" w:rsidRDefault="00442FBA" w:rsidP="00932F32">
      <w:pPr>
        <w:adjustRightInd w:val="0"/>
        <w:snapToGrid w:val="0"/>
        <w:spacing w:line="360" w:lineRule="auto"/>
        <w:ind w:left="560"/>
        <w:jc w:val="left"/>
        <w:rPr>
          <w:rFonts w:cs="Times New Roman"/>
          <w:sz w:val="28"/>
          <w:szCs w:val="28"/>
        </w:rPr>
      </w:pPr>
      <w:proofErr w:type="gramStart"/>
      <w:r>
        <w:rPr>
          <w:rFonts w:cs="宋体" w:hint="eastAsia"/>
          <w:sz w:val="28"/>
          <w:szCs w:val="28"/>
        </w:rPr>
        <w:t>其他中心</w:t>
      </w:r>
      <w:proofErr w:type="gramEnd"/>
      <w:r>
        <w:rPr>
          <w:sz w:val="28"/>
          <w:szCs w:val="28"/>
        </w:rPr>
        <w:t>SAE</w:t>
      </w:r>
      <w:r>
        <w:rPr>
          <w:rFonts w:cs="宋体" w:hint="eastAsia"/>
          <w:sz w:val="28"/>
          <w:szCs w:val="28"/>
        </w:rPr>
        <w:t>情况（如果没有就不填）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373"/>
        <w:gridCol w:w="787"/>
        <w:gridCol w:w="1620"/>
        <w:gridCol w:w="1620"/>
        <w:gridCol w:w="1080"/>
        <w:gridCol w:w="1260"/>
      </w:tblGrid>
      <w:tr w:rsidR="00442FBA" w:rsidRPr="00F65316">
        <w:tc>
          <w:tcPr>
            <w:tcW w:w="1368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研究中心</w:t>
            </w:r>
          </w:p>
        </w:tc>
        <w:tc>
          <w:tcPr>
            <w:tcW w:w="1373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受试者编号</w:t>
            </w:r>
          </w:p>
        </w:tc>
        <w:tc>
          <w:tcPr>
            <w:tcW w:w="787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报告时间</w:t>
            </w:r>
          </w:p>
        </w:tc>
        <w:tc>
          <w:tcPr>
            <w:tcW w:w="1620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Times New Roman"/>
              </w:rPr>
              <w:t>SAE</w:t>
            </w:r>
            <w:r w:rsidRPr="00932F32">
              <w:rPr>
                <w:rFonts w:ascii="Times New Roman" w:hAnsi="Times New Roman" w:cs="宋体" w:hint="eastAsia"/>
              </w:rPr>
              <w:t>名称</w:t>
            </w:r>
          </w:p>
        </w:tc>
        <w:tc>
          <w:tcPr>
            <w:tcW w:w="1080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报告类型</w:t>
            </w:r>
          </w:p>
        </w:tc>
        <w:tc>
          <w:tcPr>
            <w:tcW w:w="1260" w:type="dxa"/>
            <w:vAlign w:val="center"/>
          </w:tcPr>
          <w:p w:rsidR="00442FBA" w:rsidRPr="00932F32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2F32">
              <w:rPr>
                <w:rFonts w:ascii="Times New Roman" w:hAnsi="Times New Roman" w:cs="宋体" w:hint="eastAsia"/>
              </w:rPr>
              <w:t>与研究用</w:t>
            </w:r>
            <w:r w:rsidRPr="00932F32">
              <w:rPr>
                <w:rFonts w:ascii="Times New Roman" w:hAnsi="Times New Roman" w:cs="宋体" w:hint="eastAsia"/>
              </w:rPr>
              <w:lastRenderedPageBreak/>
              <w:t>药的关系</w:t>
            </w:r>
          </w:p>
        </w:tc>
      </w:tr>
      <w:tr w:rsidR="00442FBA" w:rsidRPr="00F65316">
        <w:tc>
          <w:tcPr>
            <w:tcW w:w="1368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FBA" w:rsidRPr="00F65316">
        <w:tc>
          <w:tcPr>
            <w:tcW w:w="1368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FBA" w:rsidRPr="00F65316">
        <w:tc>
          <w:tcPr>
            <w:tcW w:w="1368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FBA" w:rsidRPr="00F65316">
        <w:tc>
          <w:tcPr>
            <w:tcW w:w="1368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442FBA" w:rsidRPr="00F65316" w:rsidRDefault="00442FBA" w:rsidP="00C815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2FBA" w:rsidRDefault="00442FBA" w:rsidP="00932F32">
      <w:pPr>
        <w:adjustRightInd w:val="0"/>
        <w:snapToGrid w:val="0"/>
        <w:spacing w:line="360" w:lineRule="auto"/>
        <w:ind w:left="560"/>
        <w:jc w:val="left"/>
        <w:rPr>
          <w:rFonts w:cs="Times New Roman"/>
          <w:sz w:val="28"/>
          <w:szCs w:val="28"/>
        </w:rPr>
      </w:pPr>
    </w:p>
    <w:p w:rsidR="00442FBA" w:rsidRPr="006E2044" w:rsidRDefault="00442FBA" w:rsidP="00FD4F9A">
      <w:pPr>
        <w:adjustRightInd w:val="0"/>
        <w:snapToGrid w:val="0"/>
        <w:spacing w:line="360" w:lineRule="auto"/>
        <w:jc w:val="left"/>
        <w:rPr>
          <w:rFonts w:cs="Times New Roman"/>
          <w:b/>
          <w:bCs/>
          <w:sz w:val="28"/>
          <w:szCs w:val="28"/>
        </w:rPr>
      </w:pPr>
      <w:r w:rsidRPr="006E2044">
        <w:rPr>
          <w:b/>
          <w:bCs/>
          <w:sz w:val="28"/>
          <w:szCs w:val="28"/>
        </w:rPr>
        <w:t>4</w:t>
      </w:r>
      <w:r w:rsidRPr="006E2044">
        <w:rPr>
          <w:rFonts w:cs="宋体" w:hint="eastAsia"/>
          <w:b/>
          <w:bCs/>
          <w:sz w:val="28"/>
          <w:szCs w:val="28"/>
        </w:rPr>
        <w:t>、方案违背</w:t>
      </w:r>
    </w:p>
    <w:p w:rsidR="00442FBA" w:rsidRDefault="00442FBA" w:rsidP="00F66823">
      <w:pPr>
        <w:adjustRightInd w:val="0"/>
        <w:snapToGrid w:val="0"/>
        <w:spacing w:line="360" w:lineRule="auto"/>
        <w:ind w:firstLineChars="200" w:firstLine="560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情况说明</w:t>
      </w:r>
    </w:p>
    <w:p w:rsidR="00442FBA" w:rsidRPr="0007005B" w:rsidRDefault="00442FBA" w:rsidP="00C33910">
      <w:pPr>
        <w:adjustRightInd w:val="0"/>
        <w:snapToGrid w:val="0"/>
        <w:spacing w:line="360" w:lineRule="auto"/>
        <w:jc w:val="left"/>
        <w:rPr>
          <w:rFonts w:cs="Times New Roman"/>
          <w:b/>
          <w:bCs/>
          <w:sz w:val="28"/>
          <w:szCs w:val="28"/>
        </w:rPr>
      </w:pPr>
      <w:r w:rsidRPr="0007005B">
        <w:rPr>
          <w:b/>
          <w:bCs/>
          <w:sz w:val="28"/>
          <w:szCs w:val="28"/>
        </w:rPr>
        <w:t>5</w:t>
      </w:r>
      <w:r w:rsidRPr="0007005B">
        <w:rPr>
          <w:rFonts w:cs="宋体" w:hint="eastAsia"/>
          <w:b/>
          <w:bCs/>
          <w:sz w:val="28"/>
          <w:szCs w:val="28"/>
        </w:rPr>
        <w:t>、总结</w:t>
      </w:r>
    </w:p>
    <w:p w:rsidR="00442FBA" w:rsidRPr="0007005B" w:rsidRDefault="00442FBA" w:rsidP="00F66823">
      <w:pPr>
        <w:adjustRightInd w:val="0"/>
        <w:snapToGrid w:val="0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07005B">
        <w:rPr>
          <w:rFonts w:ascii="Times New Roman" w:hAnsi="宋体" w:cs="宋体" w:hint="eastAsia"/>
          <w:color w:val="000000"/>
          <w:sz w:val="28"/>
          <w:szCs w:val="28"/>
        </w:rPr>
        <w:t>研究进展过程中，所有研究人员接受了充分的</w:t>
      </w:r>
      <w:r w:rsidRPr="0007005B">
        <w:rPr>
          <w:rFonts w:ascii="Times New Roman" w:hAnsi="Times New Roman" w:cs="Times New Roman"/>
          <w:color w:val="000000"/>
          <w:sz w:val="28"/>
          <w:szCs w:val="28"/>
        </w:rPr>
        <w:t>GCP</w:t>
      </w:r>
      <w:r w:rsidRPr="0007005B">
        <w:rPr>
          <w:rFonts w:ascii="Times New Roman" w:hAnsi="宋体" w:cs="宋体" w:hint="eastAsia"/>
          <w:color w:val="000000"/>
          <w:sz w:val="28"/>
          <w:szCs w:val="28"/>
        </w:rPr>
        <w:t>及研究方案相关操作培训，申办单位分派临床监查员按照</w:t>
      </w:r>
      <w:r w:rsidRPr="0007005B">
        <w:rPr>
          <w:rFonts w:ascii="Times New Roman" w:hAnsi="Times New Roman" w:cs="Times New Roman"/>
          <w:color w:val="000000"/>
          <w:sz w:val="28"/>
          <w:szCs w:val="28"/>
        </w:rPr>
        <w:t>ICH-GCP</w:t>
      </w:r>
      <w:r w:rsidRPr="0007005B">
        <w:rPr>
          <w:rFonts w:ascii="Times New Roman" w:hAnsi="宋体" w:cs="宋体" w:hint="eastAsia"/>
          <w:color w:val="000000"/>
          <w:sz w:val="28"/>
          <w:szCs w:val="28"/>
        </w:rPr>
        <w:t>，中国</w:t>
      </w:r>
      <w:r w:rsidRPr="0007005B">
        <w:rPr>
          <w:rFonts w:ascii="Times New Roman" w:hAnsi="Times New Roman" w:cs="Times New Roman"/>
          <w:color w:val="000000"/>
          <w:sz w:val="28"/>
          <w:szCs w:val="28"/>
        </w:rPr>
        <w:t>GCP</w:t>
      </w:r>
      <w:r w:rsidRPr="0007005B">
        <w:rPr>
          <w:rFonts w:ascii="Times New Roman" w:hAnsi="宋体" w:cs="宋体" w:hint="eastAsia"/>
          <w:color w:val="000000"/>
          <w:sz w:val="28"/>
          <w:szCs w:val="28"/>
        </w:rPr>
        <w:t>，公司标准操作规程及试验方案对试验进行密切监察。研究中心进行良好的分工，保证了掌握及操作的一致性，并将继续遵从相关法规及方案，保证本项临床研究高质量完成。</w:t>
      </w:r>
    </w:p>
    <w:p w:rsidR="00442FBA" w:rsidRPr="00BF743E" w:rsidRDefault="00442FBA" w:rsidP="009A678B">
      <w:pPr>
        <w:adjustRightInd w:val="0"/>
        <w:snapToGrid w:val="0"/>
        <w:spacing w:line="360" w:lineRule="auto"/>
        <w:ind w:right="140" w:firstLine="540"/>
        <w:jc w:val="right"/>
        <w:rPr>
          <w:rFonts w:cs="Times New Roman"/>
          <w:sz w:val="28"/>
          <w:szCs w:val="28"/>
        </w:rPr>
      </w:pPr>
    </w:p>
    <w:p w:rsidR="00442FBA" w:rsidRDefault="00442FBA" w:rsidP="009A678B">
      <w:pPr>
        <w:adjustRightInd w:val="0"/>
        <w:snapToGrid w:val="0"/>
        <w:spacing w:line="360" w:lineRule="auto"/>
        <w:ind w:right="140" w:firstLine="540"/>
        <w:jc w:val="right"/>
        <w:rPr>
          <w:rFonts w:cs="Times New Roman"/>
          <w:sz w:val="28"/>
          <w:szCs w:val="28"/>
        </w:rPr>
      </w:pPr>
    </w:p>
    <w:p w:rsidR="00442FBA" w:rsidRPr="00091AF1" w:rsidRDefault="00CE0279" w:rsidP="00CE0279">
      <w:pPr>
        <w:wordWrap w:val="0"/>
        <w:adjustRightInd w:val="0"/>
        <w:snapToGrid w:val="0"/>
        <w:spacing w:line="360" w:lineRule="auto"/>
        <w:ind w:firstLine="540"/>
        <w:jc w:val="right"/>
        <w:rPr>
          <w:rFonts w:cs="Times New Roman" w:hint="eastAsia"/>
          <w:sz w:val="24"/>
          <w:szCs w:val="24"/>
        </w:rPr>
      </w:pPr>
      <w:r>
        <w:rPr>
          <w:rFonts w:hint="eastAsia"/>
          <w:sz w:val="24"/>
          <w:szCs w:val="24"/>
        </w:rPr>
        <w:t>PI</w:t>
      </w:r>
      <w:r>
        <w:rPr>
          <w:rFonts w:hint="eastAsia"/>
          <w:sz w:val="24"/>
          <w:szCs w:val="24"/>
        </w:rPr>
        <w:t>签字：</w:t>
      </w:r>
      <w:r>
        <w:rPr>
          <w:rFonts w:hint="eastAsia"/>
          <w:sz w:val="24"/>
          <w:szCs w:val="24"/>
        </w:rPr>
        <w:t xml:space="preserve">        </w:t>
      </w:r>
    </w:p>
    <w:p w:rsidR="00442FBA" w:rsidRPr="00091AF1" w:rsidRDefault="00CE0279" w:rsidP="00CE0279">
      <w:pPr>
        <w:wordWrap w:val="0"/>
        <w:adjustRightInd w:val="0"/>
        <w:snapToGrid w:val="0"/>
        <w:spacing w:line="360" w:lineRule="auto"/>
        <w:ind w:firstLine="5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</w:t>
      </w:r>
      <w:bookmarkStart w:id="0" w:name="_GoBack"/>
      <w:bookmarkEnd w:id="0"/>
    </w:p>
    <w:sectPr w:rsidR="00442FBA" w:rsidRPr="00091AF1" w:rsidSect="00E32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24" w:rsidRDefault="00020F24" w:rsidP="008B5A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0F24" w:rsidRDefault="00020F24" w:rsidP="008B5A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24" w:rsidRDefault="00020F24" w:rsidP="008B5A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0F24" w:rsidRDefault="00020F24" w:rsidP="008B5A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2CFF"/>
    <w:multiLevelType w:val="hybridMultilevel"/>
    <w:tmpl w:val="BB16AACA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38D73F2C"/>
    <w:multiLevelType w:val="hybridMultilevel"/>
    <w:tmpl w:val="A168C432"/>
    <w:lvl w:ilvl="0" w:tplc="1986AC3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A5208F6"/>
    <w:multiLevelType w:val="hybridMultilevel"/>
    <w:tmpl w:val="13FAA7C0"/>
    <w:lvl w:ilvl="0" w:tplc="CE5E87E6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E9446B9"/>
    <w:multiLevelType w:val="hybridMultilevel"/>
    <w:tmpl w:val="ED186D02"/>
    <w:lvl w:ilvl="0" w:tplc="776283E8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B2C0E9C"/>
    <w:multiLevelType w:val="hybridMultilevel"/>
    <w:tmpl w:val="31586094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A01"/>
    <w:rsid w:val="0001787A"/>
    <w:rsid w:val="00020F24"/>
    <w:rsid w:val="0007005B"/>
    <w:rsid w:val="00082261"/>
    <w:rsid w:val="00091AF1"/>
    <w:rsid w:val="000A6DCF"/>
    <w:rsid w:val="000D184D"/>
    <w:rsid w:val="000D7A91"/>
    <w:rsid w:val="00152603"/>
    <w:rsid w:val="001C2E7E"/>
    <w:rsid w:val="001C5192"/>
    <w:rsid w:val="00210EB9"/>
    <w:rsid w:val="00232128"/>
    <w:rsid w:val="002435E9"/>
    <w:rsid w:val="00257A89"/>
    <w:rsid w:val="002773C9"/>
    <w:rsid w:val="002A17CE"/>
    <w:rsid w:val="002A2D8B"/>
    <w:rsid w:val="002D0990"/>
    <w:rsid w:val="002E7884"/>
    <w:rsid w:val="00346B40"/>
    <w:rsid w:val="00380560"/>
    <w:rsid w:val="003878D7"/>
    <w:rsid w:val="003B03C5"/>
    <w:rsid w:val="003D66BA"/>
    <w:rsid w:val="00442FBA"/>
    <w:rsid w:val="00460E62"/>
    <w:rsid w:val="00467811"/>
    <w:rsid w:val="00474BBE"/>
    <w:rsid w:val="00487D50"/>
    <w:rsid w:val="004938BA"/>
    <w:rsid w:val="004B345D"/>
    <w:rsid w:val="004C6A02"/>
    <w:rsid w:val="005457E1"/>
    <w:rsid w:val="00550E2C"/>
    <w:rsid w:val="0056615A"/>
    <w:rsid w:val="006321AB"/>
    <w:rsid w:val="006D44B5"/>
    <w:rsid w:val="006E2044"/>
    <w:rsid w:val="00734BC2"/>
    <w:rsid w:val="00756904"/>
    <w:rsid w:val="00760B2F"/>
    <w:rsid w:val="00771BA3"/>
    <w:rsid w:val="007A2E9A"/>
    <w:rsid w:val="007B00C2"/>
    <w:rsid w:val="007E1522"/>
    <w:rsid w:val="00802157"/>
    <w:rsid w:val="00837B31"/>
    <w:rsid w:val="008621C7"/>
    <w:rsid w:val="00886C1A"/>
    <w:rsid w:val="008B5A01"/>
    <w:rsid w:val="008B7952"/>
    <w:rsid w:val="008C569C"/>
    <w:rsid w:val="00910297"/>
    <w:rsid w:val="00932F32"/>
    <w:rsid w:val="00940FD6"/>
    <w:rsid w:val="009A4204"/>
    <w:rsid w:val="009A678B"/>
    <w:rsid w:val="009B5BB2"/>
    <w:rsid w:val="009C0CA1"/>
    <w:rsid w:val="009C43F0"/>
    <w:rsid w:val="00A15229"/>
    <w:rsid w:val="00A55AA6"/>
    <w:rsid w:val="00A62E06"/>
    <w:rsid w:val="00AA5D23"/>
    <w:rsid w:val="00AB10B5"/>
    <w:rsid w:val="00AE6E02"/>
    <w:rsid w:val="00B6673B"/>
    <w:rsid w:val="00B72618"/>
    <w:rsid w:val="00BF743E"/>
    <w:rsid w:val="00C0198D"/>
    <w:rsid w:val="00C07AEC"/>
    <w:rsid w:val="00C33910"/>
    <w:rsid w:val="00C53F63"/>
    <w:rsid w:val="00C8159F"/>
    <w:rsid w:val="00CE0279"/>
    <w:rsid w:val="00CE0DE6"/>
    <w:rsid w:val="00CE5C26"/>
    <w:rsid w:val="00D124EF"/>
    <w:rsid w:val="00D64BB1"/>
    <w:rsid w:val="00E324FF"/>
    <w:rsid w:val="00E908F2"/>
    <w:rsid w:val="00F335F9"/>
    <w:rsid w:val="00F4118C"/>
    <w:rsid w:val="00F419CF"/>
    <w:rsid w:val="00F65316"/>
    <w:rsid w:val="00F66823"/>
    <w:rsid w:val="00F80600"/>
    <w:rsid w:val="00FD06DB"/>
    <w:rsid w:val="00FD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F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B5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B5A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B5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B5A01"/>
    <w:rPr>
      <w:sz w:val="18"/>
      <w:szCs w:val="18"/>
    </w:rPr>
  </w:style>
  <w:style w:type="paragraph" w:styleId="a5">
    <w:name w:val="List Paragraph"/>
    <w:basedOn w:val="a"/>
    <w:uiPriority w:val="99"/>
    <w:qFormat/>
    <w:rsid w:val="00346B4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5457E1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5457E1"/>
    <w:rPr>
      <w:sz w:val="18"/>
      <w:szCs w:val="18"/>
    </w:rPr>
  </w:style>
  <w:style w:type="table" w:styleId="a7">
    <w:name w:val="Table Grid"/>
    <w:basedOn w:val="a1"/>
    <w:uiPriority w:val="99"/>
    <w:rsid w:val="000700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07005B"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****项目研究进展报告报告</dc:title>
  <dc:subject/>
  <dc:creator>linlin guo</dc:creator>
  <cp:keywords/>
  <dc:description/>
  <cp:lastModifiedBy>1</cp:lastModifiedBy>
  <cp:revision>5</cp:revision>
  <dcterms:created xsi:type="dcterms:W3CDTF">2015-07-09T07:29:00Z</dcterms:created>
  <dcterms:modified xsi:type="dcterms:W3CDTF">2016-05-27T02:18:00Z</dcterms:modified>
</cp:coreProperties>
</file>