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BAC" w:rsidRPr="00C61BAC" w:rsidRDefault="00C61BAC" w:rsidP="00C61BAC">
      <w:pPr>
        <w:jc w:val="center"/>
        <w:rPr>
          <w:rFonts w:hint="eastAsia"/>
          <w:b/>
          <w:sz w:val="28"/>
          <w:szCs w:val="28"/>
        </w:rPr>
      </w:pPr>
      <w:r w:rsidRPr="00C61BAC">
        <w:rPr>
          <w:rFonts w:hint="eastAsia"/>
          <w:b/>
          <w:sz w:val="28"/>
          <w:szCs w:val="28"/>
        </w:rPr>
        <w:t>关于发布上海市</w:t>
      </w:r>
      <w:r w:rsidRPr="00C61BAC">
        <w:rPr>
          <w:rFonts w:hint="eastAsia"/>
          <w:b/>
          <w:sz w:val="28"/>
          <w:szCs w:val="28"/>
        </w:rPr>
        <w:t>2018</w:t>
      </w:r>
      <w:r w:rsidRPr="00C61BAC">
        <w:rPr>
          <w:rFonts w:hint="eastAsia"/>
          <w:b/>
          <w:sz w:val="28"/>
          <w:szCs w:val="28"/>
        </w:rPr>
        <w:t>年度“科技创新行动计划”临床医学领域项目指南的通知</w:t>
      </w:r>
    </w:p>
    <w:p w:rsidR="00C61BAC" w:rsidRDefault="00C61BAC" w:rsidP="00C61BAC">
      <w:pPr>
        <w:jc w:val="center"/>
        <w:rPr>
          <w:rFonts w:hint="eastAsia"/>
        </w:rPr>
      </w:pPr>
      <w:r>
        <w:rPr>
          <w:rFonts w:hint="eastAsia"/>
        </w:rPr>
        <w:t>发布时间：</w:t>
      </w:r>
      <w:r>
        <w:rPr>
          <w:rFonts w:hint="eastAsia"/>
        </w:rPr>
        <w:t>2018-01-22</w:t>
      </w:r>
    </w:p>
    <w:p w:rsidR="00C61BAC" w:rsidRDefault="00C61BAC" w:rsidP="00C61BAC"/>
    <w:p w:rsidR="00C61BAC" w:rsidRDefault="00C61BAC" w:rsidP="00C61BAC">
      <w:pPr>
        <w:jc w:val="center"/>
        <w:rPr>
          <w:rFonts w:hint="eastAsia"/>
        </w:rPr>
      </w:pPr>
      <w:bookmarkStart w:id="0" w:name="_GoBack"/>
      <w:bookmarkEnd w:id="0"/>
      <w:r>
        <w:rPr>
          <w:rFonts w:hint="eastAsia"/>
        </w:rPr>
        <w:t>沪科〔</w:t>
      </w:r>
      <w:r>
        <w:rPr>
          <w:rFonts w:hint="eastAsia"/>
        </w:rPr>
        <w:t>2018</w:t>
      </w:r>
      <w:r>
        <w:rPr>
          <w:rFonts w:hint="eastAsia"/>
        </w:rPr>
        <w:t>〕</w:t>
      </w:r>
      <w:r>
        <w:rPr>
          <w:rFonts w:hint="eastAsia"/>
        </w:rPr>
        <w:t>18</w:t>
      </w:r>
      <w:r>
        <w:rPr>
          <w:rFonts w:hint="eastAsia"/>
        </w:rPr>
        <w:t>号</w:t>
      </w:r>
    </w:p>
    <w:p w:rsidR="00C61BAC" w:rsidRDefault="00C61BAC" w:rsidP="00C61BAC">
      <w:r>
        <w:t xml:space="preserve"> </w:t>
      </w:r>
    </w:p>
    <w:p w:rsidR="00C61BAC" w:rsidRDefault="00C61BAC" w:rsidP="00C61BAC">
      <w:pPr>
        <w:rPr>
          <w:rFonts w:hint="eastAsia"/>
        </w:rPr>
      </w:pPr>
      <w:r>
        <w:rPr>
          <w:rFonts w:hint="eastAsia"/>
        </w:rPr>
        <w:t>各有关单位：</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为推进实施创新驱动发展战略，加快建设具有全球影响力的科技创新中心，根据《上海市科技创新“十三五”规划》，上海市科学技术委员会特发布</w:t>
      </w:r>
      <w:r>
        <w:rPr>
          <w:rFonts w:hint="eastAsia"/>
        </w:rPr>
        <w:t>2018</w:t>
      </w:r>
      <w:r>
        <w:rPr>
          <w:rFonts w:hint="eastAsia"/>
        </w:rPr>
        <w:t>年度临床医学领域项目指南。</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一、征集范围</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（一）西医领域</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专题一、疾病临床诊治研究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方向</w:t>
      </w:r>
      <w:r>
        <w:rPr>
          <w:rFonts w:hint="eastAsia"/>
        </w:rPr>
        <w:t>1</w:t>
      </w:r>
      <w:r>
        <w:rPr>
          <w:rFonts w:hint="eastAsia"/>
        </w:rPr>
        <w:t>、中枢损伤后瘫痪肢体功能重建的多学科研究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研究目标：建立中枢损伤后瘫痪肢体功能重建的多学科联合诊疗模式和综合治疗方案，有效提升肢体瘫痪患者的康复水平和生存质量。</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内容：针对中枢损伤后肢体瘫痪的不同表型开展队列研究，研发相应的周围神经移位技术、诱导脑和周围神经良性互动与功能重建的中枢代偿技术。通过神经科、外科、康复科和影像科等多学科联合诊疗，有效重建感觉</w:t>
      </w:r>
      <w:r>
        <w:rPr>
          <w:rFonts w:hint="eastAsia"/>
        </w:rPr>
        <w:t>-</w:t>
      </w:r>
      <w:r>
        <w:rPr>
          <w:rFonts w:hint="eastAsia"/>
        </w:rPr>
        <w:t>中枢反应</w:t>
      </w:r>
      <w:r>
        <w:rPr>
          <w:rFonts w:hint="eastAsia"/>
        </w:rPr>
        <w:t>-</w:t>
      </w:r>
      <w:r>
        <w:rPr>
          <w:rFonts w:hint="eastAsia"/>
        </w:rPr>
        <w:t>运动通路，建立中枢损伤后瘫痪肢体功能重建的综合治疗方案，并进行推广应用。</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执行期限：</w:t>
      </w:r>
      <w:r>
        <w:rPr>
          <w:rFonts w:hint="eastAsia"/>
        </w:rPr>
        <w:t>2021</w:t>
      </w:r>
      <w:r>
        <w:rPr>
          <w:rFonts w:hint="eastAsia"/>
        </w:rPr>
        <w:t>年</w:t>
      </w:r>
      <w:r>
        <w:rPr>
          <w:rFonts w:hint="eastAsia"/>
        </w:rPr>
        <w:t>6</w:t>
      </w:r>
      <w:r>
        <w:rPr>
          <w:rFonts w:hint="eastAsia"/>
        </w:rPr>
        <w:t>月</w:t>
      </w:r>
      <w:r>
        <w:rPr>
          <w:rFonts w:hint="eastAsia"/>
        </w:rPr>
        <w:t>30</w:t>
      </w:r>
      <w:r>
        <w:rPr>
          <w:rFonts w:hint="eastAsia"/>
        </w:rPr>
        <w:t>日前完成。</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申报主体要求：本市三甲医院。</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方向</w:t>
      </w:r>
      <w:r>
        <w:rPr>
          <w:rFonts w:hint="eastAsia"/>
        </w:rPr>
        <w:t>2</w:t>
      </w:r>
      <w:r>
        <w:rPr>
          <w:rFonts w:hint="eastAsia"/>
        </w:rPr>
        <w:t>、基于泛血管系统的心血管疾病早期诊断与干预策略研究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研究目标：建立基于泛血管系统的心血管疾病风险评估、早期预警和干预策略，有效控制心血管疾病病程发展。</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研究内容：以“冠状动脉粥样硬化</w:t>
      </w:r>
      <w:r>
        <w:rPr>
          <w:rFonts w:hint="eastAsia"/>
        </w:rPr>
        <w:t>-</w:t>
      </w:r>
      <w:r>
        <w:rPr>
          <w:rFonts w:hint="eastAsia"/>
        </w:rPr>
        <w:t>心肌梗死</w:t>
      </w:r>
      <w:r>
        <w:rPr>
          <w:rFonts w:hint="eastAsia"/>
        </w:rPr>
        <w:t>-</w:t>
      </w:r>
      <w:r>
        <w:rPr>
          <w:rFonts w:hint="eastAsia"/>
        </w:rPr>
        <w:t>心力衰竭”发展链为研究模型，采用基因组学、</w:t>
      </w:r>
      <w:proofErr w:type="gramStart"/>
      <w:r>
        <w:rPr>
          <w:rFonts w:hint="eastAsia"/>
        </w:rPr>
        <w:t>代谢组</w:t>
      </w:r>
      <w:proofErr w:type="gramEnd"/>
      <w:r>
        <w:rPr>
          <w:rFonts w:hint="eastAsia"/>
        </w:rPr>
        <w:t>学及表型组学等组学技术，寻找疾病早期生物标志物；应用多模态影像技术，建立心血管疾病的生物信息数据库；通过大样本的人群队列，开展基于泛血管系统的心血管疾病早期干预策略研究。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lastRenderedPageBreak/>
        <w:t xml:space="preserve">　　执行期限：</w:t>
      </w:r>
      <w:r>
        <w:rPr>
          <w:rFonts w:hint="eastAsia"/>
        </w:rPr>
        <w:t>2021</w:t>
      </w:r>
      <w:r>
        <w:rPr>
          <w:rFonts w:hint="eastAsia"/>
        </w:rPr>
        <w:t>年</w:t>
      </w:r>
      <w:r>
        <w:rPr>
          <w:rFonts w:hint="eastAsia"/>
        </w:rPr>
        <w:t>6</w:t>
      </w:r>
      <w:r>
        <w:rPr>
          <w:rFonts w:hint="eastAsia"/>
        </w:rPr>
        <w:t>月</w:t>
      </w:r>
      <w:r>
        <w:rPr>
          <w:rFonts w:hint="eastAsia"/>
        </w:rPr>
        <w:t>30</w:t>
      </w:r>
      <w:r>
        <w:rPr>
          <w:rFonts w:hint="eastAsia"/>
        </w:rPr>
        <w:t>日前完成。</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申报主体要求：本市三甲医院。</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方向</w:t>
      </w:r>
      <w:r>
        <w:rPr>
          <w:rFonts w:hint="eastAsia"/>
        </w:rPr>
        <w:t>3</w:t>
      </w:r>
      <w:r>
        <w:rPr>
          <w:rFonts w:hint="eastAsia"/>
        </w:rPr>
        <w:t>、脓毒症的早期识别与防治研究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研究目标：建立脓毒症早期诊断、病原体快速识别与多器官功能损伤综合评估体系，制定脓毒症器官功能损伤防控新策略，形成脓毒症诊治专家共识。</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内容：基于现有脓毒症早期筛查技术，结合组合生物标志物的快速检测，开展脓毒症早期诊断研究；利用核酸、基因、分子生物学等检测技术，开展病原体精准快速识别研究；开展多脏器功能损伤预警与评估研究，针对不同病程阶段重要脏器损伤，开展功能支持与修复治疗研究，提出脓毒症早期防控新策略。</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执行期限：</w:t>
      </w:r>
      <w:r>
        <w:rPr>
          <w:rFonts w:hint="eastAsia"/>
        </w:rPr>
        <w:t>2021</w:t>
      </w:r>
      <w:r>
        <w:rPr>
          <w:rFonts w:hint="eastAsia"/>
        </w:rPr>
        <w:t>年</w:t>
      </w:r>
      <w:r>
        <w:rPr>
          <w:rFonts w:hint="eastAsia"/>
        </w:rPr>
        <w:t>6</w:t>
      </w:r>
      <w:r>
        <w:rPr>
          <w:rFonts w:hint="eastAsia"/>
        </w:rPr>
        <w:t>月</w:t>
      </w:r>
      <w:r>
        <w:rPr>
          <w:rFonts w:hint="eastAsia"/>
        </w:rPr>
        <w:t>30</w:t>
      </w:r>
      <w:r>
        <w:rPr>
          <w:rFonts w:hint="eastAsia"/>
        </w:rPr>
        <w:t>日前完成。</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申报主体要求：本市三甲医院。</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方向</w:t>
      </w:r>
      <w:r>
        <w:rPr>
          <w:rFonts w:hint="eastAsia"/>
        </w:rPr>
        <w:t>4</w:t>
      </w:r>
      <w:r>
        <w:rPr>
          <w:rFonts w:hint="eastAsia"/>
        </w:rPr>
        <w:t>、</w:t>
      </w:r>
      <w:r>
        <w:rPr>
          <w:rFonts w:hint="eastAsia"/>
        </w:rPr>
        <w:t>2</w:t>
      </w:r>
      <w:r>
        <w:rPr>
          <w:rFonts w:hint="eastAsia"/>
        </w:rPr>
        <w:t>型糖尿病合并高血压患者血压控制及规范诊疗的多中心临床研究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研究目标：建立</w:t>
      </w:r>
      <w:r>
        <w:rPr>
          <w:rFonts w:hint="eastAsia"/>
        </w:rPr>
        <w:t>2</w:t>
      </w:r>
      <w:r>
        <w:rPr>
          <w:rFonts w:hint="eastAsia"/>
        </w:rPr>
        <w:t>型糖尿病血压控制的适宜分层目标管理方案，形成可推广应用的</w:t>
      </w:r>
      <w:r>
        <w:rPr>
          <w:rFonts w:hint="eastAsia"/>
        </w:rPr>
        <w:t>2</w:t>
      </w:r>
      <w:r>
        <w:rPr>
          <w:rFonts w:hint="eastAsia"/>
        </w:rPr>
        <w:t>型糖尿病血压管理路径与临床实践指南规范。</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研究内容：基于万人以上大规模人群队列研究基础，开展不同特征</w:t>
      </w:r>
      <w:r>
        <w:rPr>
          <w:rFonts w:hint="eastAsia"/>
        </w:rPr>
        <w:t>2</w:t>
      </w:r>
      <w:r>
        <w:rPr>
          <w:rFonts w:hint="eastAsia"/>
        </w:rPr>
        <w:t>型糖尿病合并高血压患者降压治疗目标的多中心随机对照临床试验，研究</w:t>
      </w:r>
      <w:r>
        <w:rPr>
          <w:rFonts w:hint="eastAsia"/>
        </w:rPr>
        <w:t>2</w:t>
      </w:r>
      <w:r>
        <w:rPr>
          <w:rFonts w:hint="eastAsia"/>
        </w:rPr>
        <w:t>型糖尿病合并高血压患者靶器官损伤风险、血压控制目标值，制定适宜社区联动的规范化糖尿病血压管理路径与方案，并进行推广应用。</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执行期限：</w:t>
      </w:r>
      <w:r>
        <w:rPr>
          <w:rFonts w:hint="eastAsia"/>
        </w:rPr>
        <w:t>2021</w:t>
      </w:r>
      <w:r>
        <w:rPr>
          <w:rFonts w:hint="eastAsia"/>
        </w:rPr>
        <w:t>年</w:t>
      </w:r>
      <w:r>
        <w:rPr>
          <w:rFonts w:hint="eastAsia"/>
        </w:rPr>
        <w:t>6</w:t>
      </w:r>
      <w:r>
        <w:rPr>
          <w:rFonts w:hint="eastAsia"/>
        </w:rPr>
        <w:t>月</w:t>
      </w:r>
      <w:r>
        <w:rPr>
          <w:rFonts w:hint="eastAsia"/>
        </w:rPr>
        <w:t>30</w:t>
      </w:r>
      <w:r>
        <w:rPr>
          <w:rFonts w:hint="eastAsia"/>
        </w:rPr>
        <w:t>日前完成。</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申报主体要求：本市三甲医院牵头，联合</w:t>
      </w:r>
      <w:r>
        <w:rPr>
          <w:rFonts w:hint="eastAsia"/>
        </w:rPr>
        <w:t>2-4</w:t>
      </w:r>
      <w:r>
        <w:rPr>
          <w:rFonts w:hint="eastAsia"/>
        </w:rPr>
        <w:t>家医院申报。</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方向</w:t>
      </w:r>
      <w:r>
        <w:rPr>
          <w:rFonts w:hint="eastAsia"/>
        </w:rPr>
        <w:t>5</w:t>
      </w:r>
      <w:r>
        <w:rPr>
          <w:rFonts w:hint="eastAsia"/>
        </w:rPr>
        <w:t>、耳源性眩晕精确诊断和综合治疗的多中心临床研究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研究目标：建立耳源性眩晕的精确诊断策略及可推广应用的多学科综合治疗规范，提高治愈率。</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研究内容：通过开展多中心、前瞻性的临床研究，应用眩晕主观评测量表，结合视频眼震电图、动静态姿态仪等前庭功能检查和</w:t>
      </w:r>
      <w:proofErr w:type="gramStart"/>
      <w:r>
        <w:rPr>
          <w:rFonts w:hint="eastAsia"/>
        </w:rPr>
        <w:t>钆</w:t>
      </w:r>
      <w:proofErr w:type="gramEnd"/>
      <w:r>
        <w:rPr>
          <w:rFonts w:hint="eastAsia"/>
        </w:rPr>
        <w:t>造影内耳核磁成像对耳源性眩晕进行综合评估，建立能够实现疾病定性、定侧和</w:t>
      </w:r>
      <w:proofErr w:type="gramStart"/>
      <w:r>
        <w:rPr>
          <w:rFonts w:hint="eastAsia"/>
        </w:rPr>
        <w:t>可</w:t>
      </w:r>
      <w:proofErr w:type="gramEnd"/>
      <w:r>
        <w:rPr>
          <w:rFonts w:hint="eastAsia"/>
        </w:rPr>
        <w:t>量化的精确诊断策略；比较药物、前庭康复训练和心理干预等对耳源性眩晕治疗的效果，制定耳源性眩晕的规范化综合治疗措施并在多中心推广应用。</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执行期限：</w:t>
      </w:r>
      <w:r>
        <w:rPr>
          <w:rFonts w:hint="eastAsia"/>
        </w:rPr>
        <w:t>2021</w:t>
      </w:r>
      <w:r>
        <w:rPr>
          <w:rFonts w:hint="eastAsia"/>
        </w:rPr>
        <w:t>年</w:t>
      </w:r>
      <w:r>
        <w:rPr>
          <w:rFonts w:hint="eastAsia"/>
        </w:rPr>
        <w:t>6</w:t>
      </w:r>
      <w:r>
        <w:rPr>
          <w:rFonts w:hint="eastAsia"/>
        </w:rPr>
        <w:t>月</w:t>
      </w:r>
      <w:r>
        <w:rPr>
          <w:rFonts w:hint="eastAsia"/>
        </w:rPr>
        <w:t>30</w:t>
      </w:r>
      <w:r>
        <w:rPr>
          <w:rFonts w:hint="eastAsia"/>
        </w:rPr>
        <w:t>日前完成。</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lastRenderedPageBreak/>
        <w:t xml:space="preserve">　　申报主体要求：本市三甲医院牵头，联合</w:t>
      </w:r>
      <w:r>
        <w:rPr>
          <w:rFonts w:hint="eastAsia"/>
        </w:rPr>
        <w:t>2-4</w:t>
      </w:r>
      <w:r>
        <w:rPr>
          <w:rFonts w:hint="eastAsia"/>
        </w:rPr>
        <w:t>家医院申报。</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方向</w:t>
      </w:r>
      <w:r>
        <w:rPr>
          <w:rFonts w:hint="eastAsia"/>
        </w:rPr>
        <w:t>6</w:t>
      </w:r>
      <w:r>
        <w:rPr>
          <w:rFonts w:hint="eastAsia"/>
        </w:rPr>
        <w:t>、气候变化对儿童过敏性疾病发生的影响及应对策略的综合研究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研究目标：阐明上海气候变化对儿童主要过敏性疾病发生的影响，提出适合上海实际情况的儿童过敏性疾病防控策略，提高儿童健康水平。</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内容：通过多中心多学科合作，开展环境流行病学研究，建立儿童气候敏感性疾病如哮喘、肺炎、腹泻等的临床资源库和时空分布图，阐明气候、环境（包括空气质量、水质等）、社会经济和生物学因素的独立和协同作用，评估各种应对措施的社会经济效益，提出符合上海实际情况的气候变化适应性应对策略。</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执行期限：</w:t>
      </w:r>
      <w:r>
        <w:rPr>
          <w:rFonts w:hint="eastAsia"/>
        </w:rPr>
        <w:t>2021</w:t>
      </w:r>
      <w:r>
        <w:rPr>
          <w:rFonts w:hint="eastAsia"/>
        </w:rPr>
        <w:t>年</w:t>
      </w:r>
      <w:r>
        <w:rPr>
          <w:rFonts w:hint="eastAsia"/>
        </w:rPr>
        <w:t>6</w:t>
      </w:r>
      <w:r>
        <w:rPr>
          <w:rFonts w:hint="eastAsia"/>
        </w:rPr>
        <w:t>月</w:t>
      </w:r>
      <w:r>
        <w:rPr>
          <w:rFonts w:hint="eastAsia"/>
        </w:rPr>
        <w:t>30</w:t>
      </w:r>
      <w:r>
        <w:rPr>
          <w:rFonts w:hint="eastAsia"/>
        </w:rPr>
        <w:t>日前完成。</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申报主体要求：本市三甲医院牵头，联合</w:t>
      </w:r>
      <w:r>
        <w:rPr>
          <w:rFonts w:hint="eastAsia"/>
        </w:rPr>
        <w:t>2-4</w:t>
      </w:r>
      <w:r>
        <w:rPr>
          <w:rFonts w:hint="eastAsia"/>
        </w:rPr>
        <w:t>家医院申报。</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专题二、新技术、新方法的临床应用研究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方向</w:t>
      </w:r>
      <w:r>
        <w:rPr>
          <w:rFonts w:hint="eastAsia"/>
        </w:rPr>
        <w:t>1</w:t>
      </w:r>
      <w:r>
        <w:rPr>
          <w:rFonts w:hint="eastAsia"/>
        </w:rPr>
        <w:t>、人工智能在医学诊断和治疗中的应用研究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研究目标：利用人工智能技术，开发具有临床应用价值的疾病智能辅助诊断系统或治疗干预技术，提升重大疾病临床诊断水平和治疗效果。</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研究内容：针对上消化道肿瘤、</w:t>
      </w:r>
      <w:proofErr w:type="gramStart"/>
      <w:r>
        <w:rPr>
          <w:rFonts w:hint="eastAsia"/>
        </w:rPr>
        <w:t>难愈性皮肤</w:t>
      </w:r>
      <w:proofErr w:type="gramEnd"/>
      <w:r>
        <w:rPr>
          <w:rFonts w:hint="eastAsia"/>
        </w:rPr>
        <w:t>疾病、常见精神心理疾病（焦虑、抑郁），利用数据挖掘、深度学习等人工智能方法，寻找基于影像学、病理学、生物学数据的诊断指标，开发基于智能算法的辅助诊断系统或治疗干预技术，并进行临床功能验证和评估。</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执行期限：</w:t>
      </w:r>
      <w:r>
        <w:rPr>
          <w:rFonts w:hint="eastAsia"/>
        </w:rPr>
        <w:t>2021</w:t>
      </w:r>
      <w:r>
        <w:rPr>
          <w:rFonts w:hint="eastAsia"/>
        </w:rPr>
        <w:t>年</w:t>
      </w:r>
      <w:r>
        <w:rPr>
          <w:rFonts w:hint="eastAsia"/>
        </w:rPr>
        <w:t>6</w:t>
      </w:r>
      <w:r>
        <w:rPr>
          <w:rFonts w:hint="eastAsia"/>
        </w:rPr>
        <w:t>月</w:t>
      </w:r>
      <w:r>
        <w:rPr>
          <w:rFonts w:hint="eastAsia"/>
        </w:rPr>
        <w:t>30</w:t>
      </w:r>
      <w:r>
        <w:rPr>
          <w:rFonts w:hint="eastAsia"/>
        </w:rPr>
        <w:t>日前完成。</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申报主体要求：本市三甲医院；已作为项目负责人获得</w:t>
      </w:r>
      <w:r>
        <w:rPr>
          <w:rFonts w:hint="eastAsia"/>
        </w:rPr>
        <w:t>2017</w:t>
      </w:r>
      <w:r>
        <w:rPr>
          <w:rFonts w:hint="eastAsia"/>
        </w:rPr>
        <w:t>年度该方向资助的，本年度不得再申报；有本市合作企业的，合作企业不能同时参与两个以上（含两个）项目的申报。</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方向</w:t>
      </w:r>
      <w:r>
        <w:rPr>
          <w:rFonts w:hint="eastAsia"/>
        </w:rPr>
        <w:t>2</w:t>
      </w:r>
      <w:r>
        <w:rPr>
          <w:rFonts w:hint="eastAsia"/>
        </w:rPr>
        <w:t>、基因编辑技术在人类遗传性疾病治疗中的应用研究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研究目标：利用基因编辑技术开展遗传性疾病基因治疗的探索性研究，为临床转化提供可行性方案和安全性依据。</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研究内容：针对先天性失明、耳聋、脊髓性肌萎缩症等遗传性疾病构建人源</w:t>
      </w:r>
      <w:proofErr w:type="gramStart"/>
      <w:r>
        <w:rPr>
          <w:rFonts w:hint="eastAsia"/>
        </w:rPr>
        <w:t>化动物</w:t>
      </w:r>
      <w:proofErr w:type="gramEnd"/>
      <w:r>
        <w:rPr>
          <w:rFonts w:hint="eastAsia"/>
        </w:rPr>
        <w:t>疾病模型，利用基因编辑技术对人类致病基因进行在体修复或敲除，评估基因治疗的有效性和安全性。</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执行期限：</w:t>
      </w:r>
      <w:r>
        <w:rPr>
          <w:rFonts w:hint="eastAsia"/>
        </w:rPr>
        <w:t>2021</w:t>
      </w:r>
      <w:r>
        <w:rPr>
          <w:rFonts w:hint="eastAsia"/>
        </w:rPr>
        <w:t>年</w:t>
      </w:r>
      <w:r>
        <w:rPr>
          <w:rFonts w:hint="eastAsia"/>
        </w:rPr>
        <w:t>6</w:t>
      </w:r>
      <w:r>
        <w:rPr>
          <w:rFonts w:hint="eastAsia"/>
        </w:rPr>
        <w:t>月</w:t>
      </w:r>
      <w:r>
        <w:rPr>
          <w:rFonts w:hint="eastAsia"/>
        </w:rPr>
        <w:t>30</w:t>
      </w:r>
      <w:r>
        <w:rPr>
          <w:rFonts w:hint="eastAsia"/>
        </w:rPr>
        <w:t>日前完成。</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申报主体要求：本市三甲医院或高校院所。</w:t>
      </w:r>
    </w:p>
    <w:p w:rsidR="00C61BAC" w:rsidRDefault="00C61BAC" w:rsidP="00C61BAC">
      <w:pPr>
        <w:rPr>
          <w:rFonts w:hint="eastAsia"/>
        </w:rPr>
      </w:pPr>
      <w:r>
        <w:rPr>
          <w:rFonts w:hint="eastAsia"/>
        </w:rPr>
        <w:lastRenderedPageBreak/>
        <w:t xml:space="preserve">　　</w:t>
      </w:r>
    </w:p>
    <w:p w:rsidR="00C61BAC" w:rsidRDefault="00C61BAC" w:rsidP="00C61BAC">
      <w:pPr>
        <w:rPr>
          <w:rFonts w:hint="eastAsia"/>
        </w:rPr>
      </w:pPr>
      <w:r>
        <w:rPr>
          <w:rFonts w:hint="eastAsia"/>
        </w:rPr>
        <w:t xml:space="preserve">　　（二）中医领域</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专题一、脑病针灸治疗的临床研究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方向</w:t>
      </w:r>
      <w:r>
        <w:rPr>
          <w:rFonts w:hint="eastAsia"/>
        </w:rPr>
        <w:t>1</w:t>
      </w:r>
      <w:r>
        <w:rPr>
          <w:rFonts w:hint="eastAsia"/>
        </w:rPr>
        <w:t>、针灸脑效应的机制研究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研究目标：建立动物模型与人体研究相结合的评价方法</w:t>
      </w:r>
      <w:r>
        <w:rPr>
          <w:rFonts w:hint="eastAsia"/>
        </w:rPr>
        <w:t>,</w:t>
      </w:r>
      <w:r>
        <w:rPr>
          <w:rFonts w:hint="eastAsia"/>
        </w:rPr>
        <w:t>初步阐明针灸治疗老年期痴呆的效应机制。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研究内容：通过临床实践和基础研究相结合，探讨针灸治疗老年期痴呆的效应机制。基于功能磁共振成像技术，研发实时针灸脑效应的评价技术，研究针刺过程中脑功能变化及其特征，建立可用于临床的影像</w:t>
      </w:r>
      <w:proofErr w:type="gramStart"/>
      <w:r>
        <w:rPr>
          <w:rFonts w:hint="eastAsia"/>
        </w:rPr>
        <w:t>学评价</w:t>
      </w:r>
      <w:proofErr w:type="gramEnd"/>
      <w:r>
        <w:rPr>
          <w:rFonts w:hint="eastAsia"/>
        </w:rPr>
        <w:t>方法；基于神经生物学原理，开展针灸延缓老年性认知功能障碍行为学研究、针灸改善脑能量代谢的穴位脑区特异性研究、穴位脑区关联的物质基础研究，探索作用机制。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执行期限：</w:t>
      </w:r>
      <w:r>
        <w:rPr>
          <w:rFonts w:hint="eastAsia"/>
        </w:rPr>
        <w:t>2021</w:t>
      </w:r>
      <w:r>
        <w:rPr>
          <w:rFonts w:hint="eastAsia"/>
        </w:rPr>
        <w:t>年</w:t>
      </w:r>
      <w:r>
        <w:rPr>
          <w:rFonts w:hint="eastAsia"/>
        </w:rPr>
        <w:t>6</w:t>
      </w:r>
      <w:r>
        <w:rPr>
          <w:rFonts w:hint="eastAsia"/>
        </w:rPr>
        <w:t>月</w:t>
      </w:r>
      <w:r>
        <w:rPr>
          <w:rFonts w:hint="eastAsia"/>
        </w:rPr>
        <w:t>30</w:t>
      </w:r>
      <w:r>
        <w:rPr>
          <w:rFonts w:hint="eastAsia"/>
        </w:rPr>
        <w:t>日前完成。</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申报主体要求：本市三甲医院或高校院所。</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方向</w:t>
      </w:r>
      <w:r>
        <w:rPr>
          <w:rFonts w:hint="eastAsia"/>
        </w:rPr>
        <w:t>2</w:t>
      </w:r>
      <w:r>
        <w:rPr>
          <w:rFonts w:hint="eastAsia"/>
        </w:rPr>
        <w:t>、针灸治疗老年期痴呆等重大脑病的多中心临床研究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研究目标：建立可推广的针灸治疗老年期痴呆、帕金森病、抑郁症诊疗规范或专家共识。</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内容：针对老年期痴呆、帕金森病、抑郁症，开展针灸或针药结合的多中心临床评价研究，力求在现有临床治疗基础上，制定出提高疗效、延缓病情进展的优选方案，明确针灸治疗的优势环节、适用范围、应用规范，并取得循证证据。</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执行期限：</w:t>
      </w:r>
      <w:r>
        <w:rPr>
          <w:rFonts w:hint="eastAsia"/>
        </w:rPr>
        <w:t>2021</w:t>
      </w:r>
      <w:r>
        <w:rPr>
          <w:rFonts w:hint="eastAsia"/>
        </w:rPr>
        <w:t>年</w:t>
      </w:r>
      <w:r>
        <w:rPr>
          <w:rFonts w:hint="eastAsia"/>
        </w:rPr>
        <w:t>6</w:t>
      </w:r>
      <w:r>
        <w:rPr>
          <w:rFonts w:hint="eastAsia"/>
        </w:rPr>
        <w:t>月</w:t>
      </w:r>
      <w:r>
        <w:rPr>
          <w:rFonts w:hint="eastAsia"/>
        </w:rPr>
        <w:t>30</w:t>
      </w:r>
      <w:r>
        <w:rPr>
          <w:rFonts w:hint="eastAsia"/>
        </w:rPr>
        <w:t>日前完成。</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申报主体要求：本市三甲医院牵头，联合</w:t>
      </w:r>
      <w:r>
        <w:rPr>
          <w:rFonts w:hint="eastAsia"/>
        </w:rPr>
        <w:t>2-4</w:t>
      </w:r>
      <w:r>
        <w:rPr>
          <w:rFonts w:hint="eastAsia"/>
        </w:rPr>
        <w:t>家医院申报。</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方向</w:t>
      </w:r>
      <w:r>
        <w:rPr>
          <w:rFonts w:hint="eastAsia"/>
        </w:rPr>
        <w:t>3</w:t>
      </w:r>
      <w:r>
        <w:rPr>
          <w:rFonts w:hint="eastAsia"/>
        </w:rPr>
        <w:t>、针灸治疗难治性脑病的临床研究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研究目标：阐明确有临床疗效的针灸治疗难治性脑病的</w:t>
      </w:r>
      <w:proofErr w:type="gramStart"/>
      <w:r>
        <w:rPr>
          <w:rFonts w:hint="eastAsia"/>
        </w:rPr>
        <w:t>腧穴组</w:t>
      </w:r>
      <w:proofErr w:type="gramEnd"/>
      <w:r>
        <w:rPr>
          <w:rFonts w:hint="eastAsia"/>
        </w:rPr>
        <w:t>方配伍规律、效应机理，形成治疗规范及标准，为推广应用提供科学依据。</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研究内容：针对脑源性疾病，如癫痫、小儿脑瘫、偏头痛等，通过</w:t>
      </w:r>
      <w:proofErr w:type="gramStart"/>
      <w:r>
        <w:rPr>
          <w:rFonts w:hint="eastAsia"/>
        </w:rPr>
        <w:t>腧穴组</w:t>
      </w:r>
      <w:proofErr w:type="gramEnd"/>
      <w:r>
        <w:rPr>
          <w:rFonts w:hint="eastAsia"/>
        </w:rPr>
        <w:t>方配伍等临床疗效评价研究，筛选具有疗效优势的针灸或针药结合治疗方案并予以规范。</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执行期限：</w:t>
      </w:r>
      <w:r>
        <w:rPr>
          <w:rFonts w:hint="eastAsia"/>
        </w:rPr>
        <w:t>2021</w:t>
      </w:r>
      <w:r>
        <w:rPr>
          <w:rFonts w:hint="eastAsia"/>
        </w:rPr>
        <w:t>年</w:t>
      </w:r>
      <w:r>
        <w:rPr>
          <w:rFonts w:hint="eastAsia"/>
        </w:rPr>
        <w:t>6</w:t>
      </w:r>
      <w:r>
        <w:rPr>
          <w:rFonts w:hint="eastAsia"/>
        </w:rPr>
        <w:t>月</w:t>
      </w:r>
      <w:r>
        <w:rPr>
          <w:rFonts w:hint="eastAsia"/>
        </w:rPr>
        <w:t>30</w:t>
      </w:r>
      <w:r>
        <w:rPr>
          <w:rFonts w:hint="eastAsia"/>
        </w:rPr>
        <w:t>日前完成。</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申报主体要求：本市二、三级医院。</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lastRenderedPageBreak/>
        <w:t xml:space="preserve">　　专题二、中医药传承研究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方向</w:t>
      </w:r>
      <w:r>
        <w:rPr>
          <w:rFonts w:hint="eastAsia"/>
        </w:rPr>
        <w:t>1</w:t>
      </w:r>
      <w:r>
        <w:rPr>
          <w:rFonts w:hint="eastAsia"/>
        </w:rPr>
        <w:t>、名中医传承研究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研究目标：建立体现名中医临</w:t>
      </w:r>
      <w:proofErr w:type="gramStart"/>
      <w:r>
        <w:rPr>
          <w:rFonts w:hint="eastAsia"/>
        </w:rPr>
        <w:t>证学术</w:t>
      </w:r>
      <w:proofErr w:type="gramEnd"/>
      <w:r>
        <w:rPr>
          <w:rFonts w:hint="eastAsia"/>
        </w:rPr>
        <w:t>特点和诊疗优势的技术规范和应用方案。</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研究内容：依靠名中医工作室，在系统总结在沪“全国名中医”的特色辨证方法、治则治法、诊疗技术及有效方药基础上，开展优势病种前瞻性临床研究，为名中医经验传承和推广应用提供循证依据。</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执行期限：</w:t>
      </w:r>
      <w:r>
        <w:rPr>
          <w:rFonts w:hint="eastAsia"/>
        </w:rPr>
        <w:t>2021</w:t>
      </w:r>
      <w:r>
        <w:rPr>
          <w:rFonts w:hint="eastAsia"/>
        </w:rPr>
        <w:t>年</w:t>
      </w:r>
      <w:r>
        <w:rPr>
          <w:rFonts w:hint="eastAsia"/>
        </w:rPr>
        <w:t>6</w:t>
      </w:r>
      <w:r>
        <w:rPr>
          <w:rFonts w:hint="eastAsia"/>
        </w:rPr>
        <w:t>月</w:t>
      </w:r>
      <w:r>
        <w:rPr>
          <w:rFonts w:hint="eastAsia"/>
        </w:rPr>
        <w:t>30</w:t>
      </w:r>
      <w:r>
        <w:rPr>
          <w:rFonts w:hint="eastAsia"/>
        </w:rPr>
        <w:t>日前完成。</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申报主体要求：本市三甲医院。</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方向</w:t>
      </w:r>
      <w:r>
        <w:rPr>
          <w:rFonts w:hint="eastAsia"/>
        </w:rPr>
        <w:t>2</w:t>
      </w:r>
      <w:r>
        <w:rPr>
          <w:rFonts w:hint="eastAsia"/>
        </w:rPr>
        <w:t>、经典名方现代应用的临床研究</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研究目标：明确</w:t>
      </w:r>
      <w:r>
        <w:rPr>
          <w:rFonts w:hint="eastAsia"/>
        </w:rPr>
        <w:t>6-8</w:t>
      </w:r>
      <w:r>
        <w:rPr>
          <w:rFonts w:hint="eastAsia"/>
        </w:rPr>
        <w:t>个经典名方治疗现代疾病的中医证候或适应症，形成可推广的适宜技术。</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研究内容：开展经方（</w:t>
      </w:r>
      <w:r>
        <w:rPr>
          <w:rFonts w:hint="eastAsia"/>
        </w:rPr>
        <w:t>1911</w:t>
      </w:r>
      <w:r>
        <w:rPr>
          <w:rFonts w:hint="eastAsia"/>
        </w:rPr>
        <w:t>年前出版中医古籍）治疗多重耐药菌肺部感染、妇科疾病（不孕症、子宫内膜异位症等）的循</w:t>
      </w:r>
      <w:proofErr w:type="gramStart"/>
      <w:r>
        <w:rPr>
          <w:rFonts w:hint="eastAsia"/>
        </w:rPr>
        <w:t>证评价</w:t>
      </w:r>
      <w:proofErr w:type="gramEnd"/>
      <w:r>
        <w:rPr>
          <w:rFonts w:hint="eastAsia"/>
        </w:rPr>
        <w:t>临床研究，明确其辩证规律、效应特点及适用范围，挖掘古方新用价值。</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执行期限：</w:t>
      </w:r>
      <w:r>
        <w:rPr>
          <w:rFonts w:hint="eastAsia"/>
        </w:rPr>
        <w:t>2021</w:t>
      </w:r>
      <w:r>
        <w:rPr>
          <w:rFonts w:hint="eastAsia"/>
        </w:rPr>
        <w:t>年</w:t>
      </w:r>
      <w:r>
        <w:rPr>
          <w:rFonts w:hint="eastAsia"/>
        </w:rPr>
        <w:t>6</w:t>
      </w:r>
      <w:r>
        <w:rPr>
          <w:rFonts w:hint="eastAsia"/>
        </w:rPr>
        <w:t>月</w:t>
      </w:r>
      <w:r>
        <w:rPr>
          <w:rFonts w:hint="eastAsia"/>
        </w:rPr>
        <w:t>30</w:t>
      </w:r>
      <w:r>
        <w:rPr>
          <w:rFonts w:hint="eastAsia"/>
        </w:rPr>
        <w:t>日前完成。</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申报主体要求：本市二、三级医院。</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二、申报要求</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w:t>
      </w:r>
      <w:r>
        <w:rPr>
          <w:rFonts w:hint="eastAsia"/>
        </w:rPr>
        <w:t>1.</w:t>
      </w:r>
      <w:r>
        <w:rPr>
          <w:rFonts w:hint="eastAsia"/>
        </w:rPr>
        <w:t>项目申报单位应当是注册在本市的独立法人单位，具有组织项目实施的相应能力。</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w:t>
      </w:r>
      <w:r>
        <w:rPr>
          <w:rFonts w:hint="eastAsia"/>
        </w:rPr>
        <w:t>2.</w:t>
      </w:r>
      <w:r>
        <w:rPr>
          <w:rFonts w:hint="eastAsia"/>
        </w:rPr>
        <w:t>已作为项目责任人承担市科委科技计划在</w:t>
      </w:r>
      <w:proofErr w:type="gramStart"/>
      <w:r>
        <w:rPr>
          <w:rFonts w:hint="eastAsia"/>
        </w:rPr>
        <w:t>研</w:t>
      </w:r>
      <w:proofErr w:type="gramEnd"/>
      <w:r>
        <w:rPr>
          <w:rFonts w:hint="eastAsia"/>
        </w:rPr>
        <w:t>项目</w:t>
      </w:r>
      <w:r>
        <w:rPr>
          <w:rFonts w:hint="eastAsia"/>
        </w:rPr>
        <w:t>2</w:t>
      </w:r>
      <w:r>
        <w:rPr>
          <w:rFonts w:hint="eastAsia"/>
        </w:rPr>
        <w:t>项及以上者，不得作为项目责任人申报。同一个项目已通过其他渠道申报或获得市财政性资金支持的，应主动申明。</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w:t>
      </w:r>
      <w:r>
        <w:rPr>
          <w:rFonts w:hint="eastAsia"/>
        </w:rPr>
        <w:t>3.</w:t>
      </w:r>
      <w:r>
        <w:rPr>
          <w:rFonts w:hint="eastAsia"/>
        </w:rPr>
        <w:t>项目责任人应承诺所提交材料真实性，不含涉密内容；申报单位应当对申请材料的真实性进行审核。</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w:t>
      </w:r>
      <w:r>
        <w:rPr>
          <w:rFonts w:hint="eastAsia"/>
        </w:rPr>
        <w:t>4.</w:t>
      </w:r>
      <w:r>
        <w:rPr>
          <w:rFonts w:hint="eastAsia"/>
        </w:rPr>
        <w:t>申报项目若提出回避专家申请的，须在提交项目可行性方案（或项目建议书）等书面材料的同时，由申报单位出具公函提出回避专家名单与理由。每个项目申请回避专家人数不超过</w:t>
      </w:r>
      <w:r>
        <w:rPr>
          <w:rFonts w:hint="eastAsia"/>
        </w:rPr>
        <w:t>3</w:t>
      </w:r>
      <w:r>
        <w:rPr>
          <w:rFonts w:hint="eastAsia"/>
        </w:rPr>
        <w:t>人。</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w:t>
      </w:r>
      <w:r>
        <w:rPr>
          <w:rFonts w:hint="eastAsia"/>
        </w:rPr>
        <w:t>5.</w:t>
      </w:r>
      <w:r>
        <w:rPr>
          <w:rFonts w:hint="eastAsia"/>
        </w:rPr>
        <w:t>申请人在填报项目可行性方案时，必须在“二、研究内容和技术关键”栏目中首先说明项目研究是否涉及人类遗传资源采集、收集、买卖、出口、出境等活动，若涉及须遵照《人类遗传资源管理暂行办法》相关规定执行。</w:t>
      </w:r>
    </w:p>
    <w:p w:rsidR="00C61BAC" w:rsidRDefault="00C61BAC" w:rsidP="00C61BAC">
      <w:pPr>
        <w:rPr>
          <w:rFonts w:hint="eastAsia"/>
        </w:rPr>
      </w:pPr>
      <w:r>
        <w:rPr>
          <w:rFonts w:hint="eastAsia"/>
        </w:rPr>
        <w:lastRenderedPageBreak/>
        <w:t xml:space="preserve">　　</w:t>
      </w:r>
    </w:p>
    <w:p w:rsidR="00C61BAC" w:rsidRDefault="00C61BAC" w:rsidP="00C61BAC">
      <w:pPr>
        <w:rPr>
          <w:rFonts w:hint="eastAsia"/>
        </w:rPr>
      </w:pPr>
      <w:r>
        <w:rPr>
          <w:rFonts w:hint="eastAsia"/>
        </w:rPr>
        <w:t xml:space="preserve">　　三、申报方式</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w:t>
      </w:r>
      <w:r>
        <w:rPr>
          <w:rFonts w:hint="eastAsia"/>
        </w:rPr>
        <w:t>1.</w:t>
      </w:r>
      <w:r>
        <w:rPr>
          <w:rFonts w:hint="eastAsia"/>
        </w:rPr>
        <w:t>本指南公开发布。申请人通过“中国上海”门户网站（</w:t>
      </w:r>
      <w:r>
        <w:rPr>
          <w:rFonts w:hint="eastAsia"/>
        </w:rPr>
        <w:t>www.shanghai.gov.cn</w:t>
      </w:r>
      <w:r>
        <w:rPr>
          <w:rFonts w:hint="eastAsia"/>
        </w:rPr>
        <w:t>）进入“上海市财政科技投入信息管理平台”，网上填报项目可行性方案（或项目建议书），并在线打印书面材料（非由申报系统在线打印的书面材料，或书面材料与网上填报材料不一致的，不予受理）。</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w:t>
      </w:r>
      <w:r>
        <w:rPr>
          <w:rFonts w:hint="eastAsia"/>
        </w:rPr>
        <w:t>2.</w:t>
      </w:r>
      <w:r>
        <w:rPr>
          <w:rFonts w:hint="eastAsia"/>
        </w:rPr>
        <w:t>项目网上填报起始时间为</w:t>
      </w:r>
      <w:r>
        <w:rPr>
          <w:rFonts w:hint="eastAsia"/>
        </w:rPr>
        <w:t>2018</w:t>
      </w:r>
      <w:r>
        <w:rPr>
          <w:rFonts w:hint="eastAsia"/>
        </w:rPr>
        <w:t>年</w:t>
      </w:r>
      <w:r>
        <w:rPr>
          <w:rFonts w:hint="eastAsia"/>
        </w:rPr>
        <w:t>1</w:t>
      </w:r>
      <w:r>
        <w:rPr>
          <w:rFonts w:hint="eastAsia"/>
        </w:rPr>
        <w:t>月</w:t>
      </w:r>
      <w:r>
        <w:rPr>
          <w:rFonts w:hint="eastAsia"/>
        </w:rPr>
        <w:t>30</w:t>
      </w:r>
      <w:r>
        <w:rPr>
          <w:rFonts w:hint="eastAsia"/>
        </w:rPr>
        <w:t>日</w:t>
      </w:r>
      <w:r>
        <w:rPr>
          <w:rFonts w:hint="eastAsia"/>
        </w:rPr>
        <w:t>9:00</w:t>
      </w:r>
      <w:r>
        <w:rPr>
          <w:rFonts w:hint="eastAsia"/>
        </w:rPr>
        <w:t>，截止时间为</w:t>
      </w:r>
      <w:r>
        <w:rPr>
          <w:rFonts w:hint="eastAsia"/>
        </w:rPr>
        <w:t>2018</w:t>
      </w:r>
      <w:r>
        <w:rPr>
          <w:rFonts w:hint="eastAsia"/>
        </w:rPr>
        <w:t>年</w:t>
      </w:r>
      <w:r>
        <w:rPr>
          <w:rFonts w:hint="eastAsia"/>
        </w:rPr>
        <w:t>2</w:t>
      </w:r>
      <w:r>
        <w:rPr>
          <w:rFonts w:hint="eastAsia"/>
        </w:rPr>
        <w:t>月</w:t>
      </w:r>
      <w:r>
        <w:rPr>
          <w:rFonts w:hint="eastAsia"/>
        </w:rPr>
        <w:t>22</w:t>
      </w:r>
      <w:r>
        <w:rPr>
          <w:rFonts w:hint="eastAsia"/>
        </w:rPr>
        <w:t>日</w:t>
      </w:r>
      <w:r>
        <w:rPr>
          <w:rFonts w:hint="eastAsia"/>
        </w:rPr>
        <w:t>16:30</w:t>
      </w:r>
      <w:r>
        <w:rPr>
          <w:rFonts w:hint="eastAsia"/>
        </w:rPr>
        <w:t>。市科委办事大厅集中接收书面材料时间为</w:t>
      </w:r>
      <w:r>
        <w:rPr>
          <w:rFonts w:hint="eastAsia"/>
        </w:rPr>
        <w:t>2018</w:t>
      </w:r>
      <w:r>
        <w:rPr>
          <w:rFonts w:hint="eastAsia"/>
        </w:rPr>
        <w:t>年</w:t>
      </w:r>
      <w:r>
        <w:rPr>
          <w:rFonts w:hint="eastAsia"/>
        </w:rPr>
        <w:t>2</w:t>
      </w:r>
      <w:r>
        <w:rPr>
          <w:rFonts w:hint="eastAsia"/>
        </w:rPr>
        <w:t>月</w:t>
      </w:r>
      <w:r>
        <w:rPr>
          <w:rFonts w:hint="eastAsia"/>
        </w:rPr>
        <w:t>12</w:t>
      </w:r>
      <w:r>
        <w:rPr>
          <w:rFonts w:hint="eastAsia"/>
        </w:rPr>
        <w:t>日至</w:t>
      </w:r>
      <w:r>
        <w:rPr>
          <w:rFonts w:hint="eastAsia"/>
        </w:rPr>
        <w:t>2</w:t>
      </w:r>
      <w:r>
        <w:rPr>
          <w:rFonts w:hint="eastAsia"/>
        </w:rPr>
        <w:t>月</w:t>
      </w:r>
      <w:r>
        <w:rPr>
          <w:rFonts w:hint="eastAsia"/>
        </w:rPr>
        <w:t>23</w:t>
      </w:r>
      <w:r>
        <w:rPr>
          <w:rFonts w:hint="eastAsia"/>
        </w:rPr>
        <w:t>日，每个工作日</w:t>
      </w:r>
      <w:r>
        <w:rPr>
          <w:rFonts w:hint="eastAsia"/>
        </w:rPr>
        <w:t>9:00-16:30</w:t>
      </w:r>
      <w:r>
        <w:rPr>
          <w:rFonts w:hint="eastAsia"/>
        </w:rPr>
        <w:t>。逾期送达的，不予受理。</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所有书面材料采用</w:t>
      </w:r>
      <w:r>
        <w:rPr>
          <w:rFonts w:hint="eastAsia"/>
        </w:rPr>
        <w:t>A4</w:t>
      </w:r>
      <w:r>
        <w:rPr>
          <w:rFonts w:hint="eastAsia"/>
        </w:rPr>
        <w:t>纸双面打印，一式一份，须签字盖章齐全。使用普通纸质材料作封面，不采用胶圈、文件夹等带有</w:t>
      </w:r>
      <w:proofErr w:type="gramStart"/>
      <w:r>
        <w:rPr>
          <w:rFonts w:hint="eastAsia"/>
        </w:rPr>
        <w:t>突出棱边的</w:t>
      </w:r>
      <w:proofErr w:type="gramEnd"/>
      <w:r>
        <w:rPr>
          <w:rFonts w:hint="eastAsia"/>
        </w:rPr>
        <w:t>装订方式。</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市科委办事大厅地址：徐汇区钦州路</w:t>
      </w:r>
      <w:r>
        <w:rPr>
          <w:rFonts w:hint="eastAsia"/>
        </w:rPr>
        <w:t>100</w:t>
      </w:r>
      <w:r>
        <w:rPr>
          <w:rFonts w:hint="eastAsia"/>
        </w:rPr>
        <w:t>号</w:t>
      </w:r>
      <w:r>
        <w:rPr>
          <w:rFonts w:hint="eastAsia"/>
        </w:rPr>
        <w:t>1</w:t>
      </w:r>
      <w:r>
        <w:rPr>
          <w:rFonts w:hint="eastAsia"/>
        </w:rPr>
        <w:t>号楼。</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办事大厅不接收以邮寄或快递方式送达的书面材料。</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w:t>
      </w:r>
      <w:r>
        <w:rPr>
          <w:rFonts w:hint="eastAsia"/>
        </w:rPr>
        <w:t>3.</w:t>
      </w:r>
      <w:r>
        <w:rPr>
          <w:rFonts w:hint="eastAsia"/>
        </w:rPr>
        <w:t>网上填报备注：</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w:t>
      </w:r>
      <w:r>
        <w:rPr>
          <w:rFonts w:hint="eastAsia"/>
        </w:rPr>
        <w:t>1</w:t>
      </w:r>
      <w:r>
        <w:rPr>
          <w:rFonts w:hint="eastAsia"/>
        </w:rPr>
        <w:t>）登陆“中国上海”网站（</w:t>
      </w:r>
      <w:r>
        <w:rPr>
          <w:rFonts w:hint="eastAsia"/>
        </w:rPr>
        <w:t>http://www.shanghai.gov.cn/</w:t>
      </w:r>
      <w:r>
        <w:rPr>
          <w:rFonts w:hint="eastAsia"/>
        </w:rPr>
        <w:t>）；</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w:t>
      </w:r>
      <w:r>
        <w:rPr>
          <w:rFonts w:hint="eastAsia"/>
        </w:rPr>
        <w:t>2</w:t>
      </w:r>
      <w:r>
        <w:rPr>
          <w:rFonts w:hint="eastAsia"/>
        </w:rPr>
        <w:t>）网上政务大厅—审批事项—点击“上海市财政科技投入信息管理平台”图片链接进入申报页面：</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w:t>
      </w:r>
      <w:r>
        <w:rPr>
          <w:rFonts w:hint="eastAsia"/>
        </w:rPr>
        <w:t>-</w:t>
      </w:r>
      <w:r>
        <w:rPr>
          <w:rFonts w:hint="eastAsia"/>
        </w:rPr>
        <w:t>【账户注册】转入注册页面进行单位注册，然后再进行申报账号注册（单位注册需使用“法人一证通”进行校验）；</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w:t>
      </w:r>
      <w:r>
        <w:rPr>
          <w:rFonts w:hint="eastAsia"/>
        </w:rPr>
        <w:t>-</w:t>
      </w:r>
      <w:r>
        <w:rPr>
          <w:rFonts w:hint="eastAsia"/>
        </w:rPr>
        <w:t>【初次填写】使用申报账号登录系统，转入申报指南页面，点击相应的指南专题后开始申报项目；</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w:t>
      </w:r>
      <w:r>
        <w:rPr>
          <w:rFonts w:hint="eastAsia"/>
        </w:rPr>
        <w:t>-</w:t>
      </w:r>
      <w:r>
        <w:rPr>
          <w:rFonts w:hint="eastAsia"/>
        </w:rPr>
        <w:t>【继续填写】登录已注册申报账号、密码后继续该项目的填报。</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w:t>
      </w:r>
      <w:r>
        <w:rPr>
          <w:rFonts w:hint="eastAsia"/>
        </w:rPr>
        <w:t>3</w:t>
      </w:r>
      <w:r>
        <w:rPr>
          <w:rFonts w:hint="eastAsia"/>
        </w:rPr>
        <w:t>）有关操作可参阅在线帮助。</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四、其它说明</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本指南经评审立项的项目承担单位，须在项目验收时一并提交《科技报告》和《科技报告收录证书》。</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五、咨询电话</w:t>
      </w:r>
    </w:p>
    <w:p w:rsidR="00C61BAC" w:rsidRDefault="00C61BAC" w:rsidP="00C61BAC">
      <w:pPr>
        <w:rPr>
          <w:rFonts w:hint="eastAsia"/>
        </w:rPr>
      </w:pPr>
      <w:r>
        <w:rPr>
          <w:rFonts w:hint="eastAsia"/>
        </w:rPr>
        <w:t xml:space="preserve">　　</w:t>
      </w:r>
    </w:p>
    <w:p w:rsidR="00C61BAC" w:rsidRDefault="00C61BAC" w:rsidP="00C61BAC">
      <w:pPr>
        <w:rPr>
          <w:rFonts w:hint="eastAsia"/>
        </w:rPr>
      </w:pPr>
      <w:r>
        <w:rPr>
          <w:rFonts w:hint="eastAsia"/>
        </w:rPr>
        <w:t xml:space="preserve">　　服务热线：</w:t>
      </w:r>
      <w:r>
        <w:rPr>
          <w:rFonts w:hint="eastAsia"/>
        </w:rPr>
        <w:t>8008205114</w:t>
      </w:r>
      <w:r>
        <w:rPr>
          <w:rFonts w:hint="eastAsia"/>
        </w:rPr>
        <w:t>（座机）、</w:t>
      </w:r>
      <w:r>
        <w:rPr>
          <w:rFonts w:hint="eastAsia"/>
        </w:rPr>
        <w:t>4008205114</w:t>
      </w:r>
      <w:r>
        <w:rPr>
          <w:rFonts w:hint="eastAsia"/>
        </w:rPr>
        <w:t>（手机）</w:t>
      </w:r>
    </w:p>
    <w:p w:rsidR="00C61BAC" w:rsidRDefault="00C61BAC" w:rsidP="00C61BAC">
      <w:pPr>
        <w:rPr>
          <w:rFonts w:hint="eastAsia"/>
        </w:rPr>
      </w:pPr>
      <w:r>
        <w:rPr>
          <w:rFonts w:hint="eastAsia"/>
        </w:rPr>
        <w:lastRenderedPageBreak/>
        <w:t xml:space="preserve">　　</w:t>
      </w:r>
    </w:p>
    <w:p w:rsidR="00C61BAC" w:rsidRDefault="00C61BAC" w:rsidP="00C61BAC">
      <w:pPr>
        <w:rPr>
          <w:rFonts w:hint="eastAsia"/>
        </w:rPr>
      </w:pPr>
      <w:r>
        <w:rPr>
          <w:rFonts w:hint="eastAsia"/>
        </w:rPr>
        <w:t xml:space="preserve">　　技术支持：</w:t>
      </w:r>
      <w:r>
        <w:rPr>
          <w:rFonts w:hint="eastAsia"/>
        </w:rPr>
        <w:t>62129099-2257</w:t>
      </w:r>
    </w:p>
    <w:p w:rsidR="00032BAB" w:rsidRDefault="00032BAB"/>
    <w:sectPr w:rsidR="00032B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BAC"/>
    <w:rsid w:val="00032BAB"/>
    <w:rsid w:val="00C61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2018-01-24T01:01:00Z</dcterms:created>
  <dcterms:modified xsi:type="dcterms:W3CDTF">2018-01-24T01:02:00Z</dcterms:modified>
</cp:coreProperties>
</file>