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 w:line="360" w:lineRule="auto"/>
        <w:jc w:val="center"/>
        <w:rPr>
          <w:rFonts w:ascii="宋体" w:hAnsi="宋体" w:eastAsia="宋体" w:cs="Times New Roman"/>
          <w:b/>
          <w:bCs/>
          <w:color w:val="000000"/>
          <w:sz w:val="32"/>
          <w:szCs w:val="32"/>
        </w:rPr>
      </w:pP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z w:val="32"/>
          <w:szCs w:val="32"/>
        </w:rPr>
        <w:t>4</w:t>
      </w:r>
      <w:r>
        <w:rPr>
          <w:rFonts w:ascii="宋体" w:hAnsi="宋体" w:eastAsia="宋体" w:cs="Times New Roman"/>
          <w:b/>
          <w:bCs/>
          <w:color w:val="000000"/>
          <w:sz w:val="32"/>
          <w:szCs w:val="32"/>
        </w:rPr>
        <w:t>年度国家级继续医学教育项目招生通知</w:t>
      </w:r>
    </w:p>
    <w:p>
      <w:pPr>
        <w:tabs>
          <w:tab w:val="left" w:pos="4650"/>
        </w:tabs>
        <w:spacing w:after="0" w:afterAutospacing="0" w:line="360" w:lineRule="auto"/>
        <w:jc w:val="left"/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项目名称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】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 xml:space="preserve">  结核病全程护理及实践</w:t>
      </w:r>
    </w:p>
    <w:p>
      <w:pPr>
        <w:tabs>
          <w:tab w:val="left" w:pos="4650"/>
        </w:tabs>
        <w:spacing w:after="0" w:afterAutospacing="0" w:line="360" w:lineRule="auto"/>
        <w:jc w:val="left"/>
        <w:rPr>
          <w:rFonts w:ascii="宋体" w:hAnsi="宋体" w:eastAsia="宋体" w:cs="Times New Roman"/>
          <w:b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项目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编号】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 xml:space="preserve">  2024-14-01-390 (国)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ab/>
      </w:r>
    </w:p>
    <w:p>
      <w:pPr>
        <w:spacing w:after="0" w:afterAutospacing="0" w:line="360" w:lineRule="auto"/>
        <w:rPr>
          <w:rFonts w:ascii="宋体" w:hAnsi="宋体" w:eastAsia="宋体" w:cs="Times New Roman"/>
          <w:bCs/>
          <w:color w:val="000000"/>
          <w:sz w:val="24"/>
          <w:szCs w:val="24"/>
        </w:rPr>
      </w:pPr>
      <w:r>
        <w:rPr>
          <w:rFonts w:ascii="宋体" w:hAnsi="宋体" w:eastAsia="宋体" w:cs="Times New Roman"/>
          <w:bCs/>
          <w:color w:val="000000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内容简介</w:t>
      </w:r>
      <w:r>
        <w:rPr>
          <w:rFonts w:ascii="宋体" w:hAnsi="宋体" w:eastAsia="宋体" w:cs="Times New Roman"/>
          <w:bCs/>
          <w:color w:val="000000"/>
          <w:sz w:val="24"/>
          <w:szCs w:val="24"/>
        </w:rPr>
        <w:t>】</w:t>
      </w:r>
    </w:p>
    <w:p>
      <w:pPr>
        <w:spacing w:after="0" w:afterAutospacing="0"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结核病的流行对全球公共卫生健康构成重大威胁。结核病是全球范围内导致死亡的主要传染病之一。及时的诊断和规范治疗可以有效控制结核病的传播，减少患者的病死率。结核病的全程管理对患者的治疗及预后具有重要意义。科学、规范开展结核病全程护理在提高患者生活质量方面发挥了重要作用。为了不断加强结核病专科护士的综合能力，不断汲取新理念、新经验，促进结核领域的交流，提高结核护理质量。</w:t>
      </w:r>
    </w:p>
    <w:p>
      <w:pPr>
        <w:spacing w:after="0" w:afterAutospacing="0" w:line="40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本学习班将邀请结核病临床专家、结核病护理实践领域等方面的专家和学者进行专题演讲与交流，分享结核病临床诊疗、临床护理管理、护理实践等重点问题。</w:t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举办</w:t>
      </w:r>
      <w:r>
        <w:rPr>
          <w:rFonts w:ascii="Times New Roman" w:hAnsi="Times New Roman" w:eastAsia="宋体" w:cs="Times New Roman"/>
          <w:sz w:val="24"/>
          <w:szCs w:val="24"/>
        </w:rPr>
        <w:t>时间】</w:t>
      </w:r>
      <w:r>
        <w:rPr>
          <w:rFonts w:hint="eastAsia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12月11日-13日，共计3天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【举办形式】</w:t>
      </w:r>
      <w:r>
        <w:rPr>
          <w:rFonts w:hint="eastAsia" w:ascii="Times New Roman" w:hAnsi="Times New Roman" w:eastAsia="宋体" w:cs="Times New Roman"/>
          <w:sz w:val="24"/>
          <w:szCs w:val="24"/>
        </w:rPr>
        <w:t>线下培训班</w:t>
      </w:r>
    </w:p>
    <w:p>
      <w:pPr>
        <w:spacing w:after="0" w:afterAutospacing="0" w:line="400" w:lineRule="exact"/>
        <w:ind w:left="1440" w:hanging="1440" w:hangingChars="6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举办地点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上海市公共卫生临床中心金山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院区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（漕廊公路2901号防控东楼30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会议室）</w:t>
      </w:r>
    </w:p>
    <w:p>
      <w:pPr>
        <w:spacing w:after="0" w:afterAutospacing="0"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【招生对象】各级医疗机构临床护理人员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（报名前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50名授予学分）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【招生</w:t>
      </w:r>
      <w:r>
        <w:rPr>
          <w:rFonts w:hint="eastAsia" w:ascii="Times New Roman" w:hAnsi="Times New Roman" w:eastAsia="宋体" w:cs="Times New Roman"/>
          <w:sz w:val="24"/>
          <w:szCs w:val="24"/>
        </w:rPr>
        <w:t>人数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授予学分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I类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6学分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18学时（学员需在12月13日16:00前完成考试，超时未完成学习则视为考试不合格，不能领取学分。）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【证书发放】I类学分证为电子版，请在学习班结束一个月后网上自行查询和下载打印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</w:rPr>
        <w:t>登录国家CME项目网上申报及信息反馈系统（网址：https://cmegsb.cma.org.cn/national_project/searchRealName.jsp），输入项目编号2024-14-01-390 (国)以及姓名。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【培训费用】免费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 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【课程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安排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】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tbl>
      <w:tblPr>
        <w:tblStyle w:val="5"/>
        <w:tblW w:w="9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36"/>
        <w:gridCol w:w="4573"/>
        <w:gridCol w:w="1035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讲授题目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8" w:hRule="atLeast"/>
          <w:jc w:val="center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2024/12/11（周三）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8:00-8:30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开幕式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08:30-09:30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结核病专科护士培养现状和未来规划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王秀华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09:30-10:30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主责护士在结核病患者全程管理中的作用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荣宁宁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护理人员在呼吸道传染病防控中的角色与挑战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刘赞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13:00-14:00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肺结核病的外科治疗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宋言峥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14:00-15:00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结核病人的病房及门诊管理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戴洪涛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2024/12/12（周四）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8:30-09:30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脊椎结核的诊断治疗与护理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蒋韶宁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09:30-10:30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特殊人群结核病的诊断和治疗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儿童及青少年结核病诊疗及护理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夏露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13:00-15:00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核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内科参观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陶永红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2024/12/13（周五）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0-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09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耐药结核治疗中副作用护理指南解读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张林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09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重症结核病患者的康复护理新进展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赵亦红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0-1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儿童/青少年结核病患者父母照护体验研究进展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9" w:hRule="atLeast"/>
          <w:jc w:val="center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13:00-15:00</w:t>
            </w:r>
          </w:p>
        </w:tc>
        <w:tc>
          <w:tcPr>
            <w:tcW w:w="4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结核外科参观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黄丽萍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主管护师</w:t>
            </w:r>
          </w:p>
        </w:tc>
      </w:tr>
    </w:tbl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会议联系人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</w:p>
    <w:p>
      <w:pPr>
        <w:spacing w:after="0" w:afterAutospacing="0" w:line="400" w:lineRule="exac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秦菊    电话：13916227063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 （手机号同微信号）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</w:rPr>
        <w:t>报名</w:t>
      </w:r>
      <w:r>
        <w:rPr>
          <w:rFonts w:ascii="Times New Roman" w:hAnsi="Times New Roman" w:eastAsia="宋体" w:cs="Times New Roman"/>
          <w:sz w:val="24"/>
          <w:szCs w:val="24"/>
        </w:rPr>
        <w:t>方式】</w:t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请扫下方二维码或登录网址报名。（报名截止时间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2024年12月6日16:00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网址：https://www.wjx.cn/vm/Y8JmIpH.aspx</w:t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spacing w:after="0" w:afterAutospacing="0" w:line="240" w:lineRule="auto"/>
        <w:jc w:val="center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drawing>
          <wp:inline distT="0" distB="0" distL="114300" distR="114300">
            <wp:extent cx="1428750" cy="1428750"/>
            <wp:effectExtent l="0" t="0" r="0" b="0"/>
            <wp:docPr id="1" name="图片 1" descr="结核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结核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考试方式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考试时间12月13日15:00-12月13日16:00（请在这段时间内点击考试链接或扫描二维码答题并提交。）</w:t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考试链接：https://kaoshi.wjx.top/vm/OuH9WgI.aspx</w:t>
      </w:r>
    </w:p>
    <w:p>
      <w:pPr>
        <w:spacing w:after="0" w:afterAutospacing="0" w:line="40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after="0" w:afterAutospacing="0" w:line="240" w:lineRule="auto"/>
        <w:jc w:val="center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1428750" cy="1428750"/>
            <wp:effectExtent l="0" t="0" r="0" b="0"/>
            <wp:docPr id="4" name="图片 4" descr="结核病考核试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结核病考核试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afterAutospacing="0" w:line="400" w:lineRule="exact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spacing w:after="0" w:afterAutospacing="0" w:line="400" w:lineRule="exact"/>
        <w:ind w:firstLine="480" w:firstLineChars="200"/>
        <w:jc w:val="right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申办单位（盖章）：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上海市公共卫生临床中心</w:t>
      </w:r>
    </w:p>
    <w:p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 xml:space="preserve">              </w:t>
      </w:r>
    </w:p>
    <w:p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秦菊</w:t>
      </w:r>
    </w:p>
    <w:p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13916227063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spacing w:after="0" w:afterAutospacing="0" w:line="400" w:lineRule="exact"/>
        <w:ind w:firstLine="480" w:firstLineChars="20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2024年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p>
      <w:pPr>
        <w:spacing w:after="0" w:afterAutospacing="0" w:line="400" w:lineRule="exact"/>
        <w:ind w:right="96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</w:t>
      </w:r>
    </w:p>
    <w:p>
      <w:pPr>
        <w:spacing w:after="0" w:afterAutospacing="0" w:line="400" w:lineRule="exact"/>
        <w:ind w:right="960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after="0" w:afterAutospacing="0" w:line="400" w:lineRule="exact"/>
        <w:ind w:firstLine="480" w:firstLineChars="200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after="0" w:afterAutospacing="0" w:line="400" w:lineRule="exact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TI0OGFhZTExMjBhYzQzMzA4NDdhMGE2N2ZmMGYifQ=="/>
  </w:docVars>
  <w:rsids>
    <w:rsidRoot w:val="005E5DA9"/>
    <w:rsid w:val="00001C7A"/>
    <w:rsid w:val="00004C18"/>
    <w:rsid w:val="0000745E"/>
    <w:rsid w:val="00007FA4"/>
    <w:rsid w:val="00060685"/>
    <w:rsid w:val="000A7BFE"/>
    <w:rsid w:val="000B146E"/>
    <w:rsid w:val="000B282F"/>
    <w:rsid w:val="000D2EC5"/>
    <w:rsid w:val="000F20A7"/>
    <w:rsid w:val="001027E0"/>
    <w:rsid w:val="001406CC"/>
    <w:rsid w:val="00140FDB"/>
    <w:rsid w:val="001428C6"/>
    <w:rsid w:val="001454CE"/>
    <w:rsid w:val="001510A0"/>
    <w:rsid w:val="001A0CA8"/>
    <w:rsid w:val="001C198F"/>
    <w:rsid w:val="001F2D45"/>
    <w:rsid w:val="00211237"/>
    <w:rsid w:val="0024273D"/>
    <w:rsid w:val="00264EDE"/>
    <w:rsid w:val="00271C39"/>
    <w:rsid w:val="00275AE2"/>
    <w:rsid w:val="00292F03"/>
    <w:rsid w:val="002A2AE2"/>
    <w:rsid w:val="002C10B7"/>
    <w:rsid w:val="002E19E4"/>
    <w:rsid w:val="002E6F15"/>
    <w:rsid w:val="002F3F8D"/>
    <w:rsid w:val="003060C1"/>
    <w:rsid w:val="003319FE"/>
    <w:rsid w:val="003369BD"/>
    <w:rsid w:val="003426D0"/>
    <w:rsid w:val="00395AE3"/>
    <w:rsid w:val="003D4115"/>
    <w:rsid w:val="003D450E"/>
    <w:rsid w:val="0043014C"/>
    <w:rsid w:val="00434AD7"/>
    <w:rsid w:val="00491EC0"/>
    <w:rsid w:val="004A58CA"/>
    <w:rsid w:val="004A5EC2"/>
    <w:rsid w:val="004B23B4"/>
    <w:rsid w:val="004D331D"/>
    <w:rsid w:val="004F1B2A"/>
    <w:rsid w:val="004F2649"/>
    <w:rsid w:val="004F64DF"/>
    <w:rsid w:val="00513282"/>
    <w:rsid w:val="0052024B"/>
    <w:rsid w:val="005541D3"/>
    <w:rsid w:val="00583F3B"/>
    <w:rsid w:val="005A4756"/>
    <w:rsid w:val="005D43B9"/>
    <w:rsid w:val="005D7A06"/>
    <w:rsid w:val="005E5DA9"/>
    <w:rsid w:val="005F1983"/>
    <w:rsid w:val="006079E0"/>
    <w:rsid w:val="006172EC"/>
    <w:rsid w:val="00641C45"/>
    <w:rsid w:val="00672B03"/>
    <w:rsid w:val="00682E90"/>
    <w:rsid w:val="006C4A86"/>
    <w:rsid w:val="006E2F66"/>
    <w:rsid w:val="006E4E34"/>
    <w:rsid w:val="006F0A84"/>
    <w:rsid w:val="00772728"/>
    <w:rsid w:val="007A343E"/>
    <w:rsid w:val="007A4812"/>
    <w:rsid w:val="007B19B4"/>
    <w:rsid w:val="007C7607"/>
    <w:rsid w:val="007E2A64"/>
    <w:rsid w:val="0080234C"/>
    <w:rsid w:val="00832F5F"/>
    <w:rsid w:val="008353B7"/>
    <w:rsid w:val="00837C01"/>
    <w:rsid w:val="008671D1"/>
    <w:rsid w:val="00871C12"/>
    <w:rsid w:val="008F5C20"/>
    <w:rsid w:val="0095037F"/>
    <w:rsid w:val="009665A9"/>
    <w:rsid w:val="00976E83"/>
    <w:rsid w:val="009B358F"/>
    <w:rsid w:val="009B3D7E"/>
    <w:rsid w:val="009B5CF0"/>
    <w:rsid w:val="00A122A6"/>
    <w:rsid w:val="00A53EC4"/>
    <w:rsid w:val="00AA0822"/>
    <w:rsid w:val="00AC1E2C"/>
    <w:rsid w:val="00B3189C"/>
    <w:rsid w:val="00B50196"/>
    <w:rsid w:val="00B903E8"/>
    <w:rsid w:val="00BB1A21"/>
    <w:rsid w:val="00BB510A"/>
    <w:rsid w:val="00C51632"/>
    <w:rsid w:val="00CB0948"/>
    <w:rsid w:val="00CC4036"/>
    <w:rsid w:val="00CC6707"/>
    <w:rsid w:val="00CC7F43"/>
    <w:rsid w:val="00CE2ADD"/>
    <w:rsid w:val="00D04303"/>
    <w:rsid w:val="00D25ABB"/>
    <w:rsid w:val="00D4460D"/>
    <w:rsid w:val="00D562C3"/>
    <w:rsid w:val="00D7162C"/>
    <w:rsid w:val="00D931FB"/>
    <w:rsid w:val="00DA09DC"/>
    <w:rsid w:val="00DB1D62"/>
    <w:rsid w:val="00DC7CE6"/>
    <w:rsid w:val="00DD7318"/>
    <w:rsid w:val="00DF0314"/>
    <w:rsid w:val="00DF513F"/>
    <w:rsid w:val="00DF6263"/>
    <w:rsid w:val="00E33F3E"/>
    <w:rsid w:val="00E758B9"/>
    <w:rsid w:val="00E7633D"/>
    <w:rsid w:val="00E937BC"/>
    <w:rsid w:val="00F02CD0"/>
    <w:rsid w:val="00F04656"/>
    <w:rsid w:val="00F153F4"/>
    <w:rsid w:val="00F45B0F"/>
    <w:rsid w:val="00F66F31"/>
    <w:rsid w:val="00FA0BD6"/>
    <w:rsid w:val="00FA4D29"/>
    <w:rsid w:val="00FB2194"/>
    <w:rsid w:val="00FC6431"/>
    <w:rsid w:val="00FD453F"/>
    <w:rsid w:val="00FD7CCA"/>
    <w:rsid w:val="00FF327E"/>
    <w:rsid w:val="01791910"/>
    <w:rsid w:val="04005CFB"/>
    <w:rsid w:val="04113CE2"/>
    <w:rsid w:val="050718E1"/>
    <w:rsid w:val="05EC458A"/>
    <w:rsid w:val="07EA0E72"/>
    <w:rsid w:val="0869448C"/>
    <w:rsid w:val="0AAF1EFF"/>
    <w:rsid w:val="0B5D7BAD"/>
    <w:rsid w:val="0EF10D38"/>
    <w:rsid w:val="0F9D2C6D"/>
    <w:rsid w:val="10131AED"/>
    <w:rsid w:val="109D1177"/>
    <w:rsid w:val="1160306D"/>
    <w:rsid w:val="132025FF"/>
    <w:rsid w:val="14D64C58"/>
    <w:rsid w:val="16D926E6"/>
    <w:rsid w:val="18604F68"/>
    <w:rsid w:val="189B505F"/>
    <w:rsid w:val="195D04AE"/>
    <w:rsid w:val="1B7437F9"/>
    <w:rsid w:val="1BB630ED"/>
    <w:rsid w:val="1DBB0E8E"/>
    <w:rsid w:val="1DC15D79"/>
    <w:rsid w:val="1E3D5D47"/>
    <w:rsid w:val="2027280B"/>
    <w:rsid w:val="208512E0"/>
    <w:rsid w:val="233A0AA7"/>
    <w:rsid w:val="25973F8F"/>
    <w:rsid w:val="28ED3EC6"/>
    <w:rsid w:val="2BE23A8A"/>
    <w:rsid w:val="2BE94B33"/>
    <w:rsid w:val="2C261994"/>
    <w:rsid w:val="2FB71F59"/>
    <w:rsid w:val="2FF40230"/>
    <w:rsid w:val="30C3032E"/>
    <w:rsid w:val="31140B8A"/>
    <w:rsid w:val="31344D88"/>
    <w:rsid w:val="322070BA"/>
    <w:rsid w:val="32821B23"/>
    <w:rsid w:val="32A73338"/>
    <w:rsid w:val="33184235"/>
    <w:rsid w:val="33CD6DCE"/>
    <w:rsid w:val="3456735A"/>
    <w:rsid w:val="37CF580A"/>
    <w:rsid w:val="38B30C88"/>
    <w:rsid w:val="3A7E7074"/>
    <w:rsid w:val="3B57A2BD"/>
    <w:rsid w:val="3BA945C4"/>
    <w:rsid w:val="3EC04896"/>
    <w:rsid w:val="40153FD6"/>
    <w:rsid w:val="41A970CC"/>
    <w:rsid w:val="42D9578F"/>
    <w:rsid w:val="440A4B42"/>
    <w:rsid w:val="483671E0"/>
    <w:rsid w:val="494C7236"/>
    <w:rsid w:val="497513A8"/>
    <w:rsid w:val="49951CE4"/>
    <w:rsid w:val="49D85A71"/>
    <w:rsid w:val="4AC76815"/>
    <w:rsid w:val="4C7E1155"/>
    <w:rsid w:val="4D3B2BA3"/>
    <w:rsid w:val="4E2B2C17"/>
    <w:rsid w:val="53A546CE"/>
    <w:rsid w:val="5640122A"/>
    <w:rsid w:val="57811AFA"/>
    <w:rsid w:val="57835872"/>
    <w:rsid w:val="588658D3"/>
    <w:rsid w:val="595B6AA6"/>
    <w:rsid w:val="597A4A53"/>
    <w:rsid w:val="59814033"/>
    <w:rsid w:val="59841515"/>
    <w:rsid w:val="5A91744E"/>
    <w:rsid w:val="5B684890"/>
    <w:rsid w:val="5C7A5495"/>
    <w:rsid w:val="5EA70098"/>
    <w:rsid w:val="5FCF5CFA"/>
    <w:rsid w:val="602A71D2"/>
    <w:rsid w:val="61093C77"/>
    <w:rsid w:val="61896289"/>
    <w:rsid w:val="61E33ADD"/>
    <w:rsid w:val="629956E9"/>
    <w:rsid w:val="62A41849"/>
    <w:rsid w:val="63F91396"/>
    <w:rsid w:val="64AF7CA6"/>
    <w:rsid w:val="689C4F5F"/>
    <w:rsid w:val="694766FF"/>
    <w:rsid w:val="69B83AA1"/>
    <w:rsid w:val="6A94006A"/>
    <w:rsid w:val="6CF070AE"/>
    <w:rsid w:val="6D550DC8"/>
    <w:rsid w:val="702C16DE"/>
    <w:rsid w:val="707029DF"/>
    <w:rsid w:val="70934920"/>
    <w:rsid w:val="71436699"/>
    <w:rsid w:val="71CB6A3E"/>
    <w:rsid w:val="747A7166"/>
    <w:rsid w:val="75B4336E"/>
    <w:rsid w:val="76426BCC"/>
    <w:rsid w:val="76876CD5"/>
    <w:rsid w:val="77A103E0"/>
    <w:rsid w:val="794964C4"/>
    <w:rsid w:val="798D6205"/>
    <w:rsid w:val="79FE5C6A"/>
    <w:rsid w:val="7B9A3006"/>
    <w:rsid w:val="7BC7DB1A"/>
    <w:rsid w:val="7D954A1B"/>
    <w:rsid w:val="7E6A3164"/>
    <w:rsid w:val="7EA06B86"/>
    <w:rsid w:val="ABDE80F6"/>
    <w:rsid w:val="E9B73269"/>
    <w:rsid w:val="EBDE6E02"/>
    <w:rsid w:val="FE54B2E0"/>
    <w:rsid w:val="FEA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7">
    <w:name w:val="Strong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6"/>
    <w:autoRedefine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1140</Words>
  <Characters>1575</Characters>
  <Lines>4</Lines>
  <Paragraphs>1</Paragraphs>
  <TotalTime>2</TotalTime>
  <ScaleCrop>false</ScaleCrop>
  <LinksUpToDate>false</LinksUpToDate>
  <CharactersWithSpaces>1651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2024-03-14T20:50:00Z</dcterms:created>
  <dc:creator>sha shanyan</dc:creator>
  <cp:lastModifiedBy>张晓雨</cp:lastModifiedBy>
  <dcterms:modified xsi:type="dcterms:W3CDTF">2024-11-19T07:18:57Z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396BA5760E61D6AE0E52FA651059DAD8_43</vt:lpwstr>
  </property>
</Properties>
</file>