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55A" w:rsidRPr="00BA4BB1" w:rsidRDefault="008F555A" w:rsidP="00BA4BB1">
      <w:pPr>
        <w:jc w:val="center"/>
        <w:rPr>
          <w:b/>
        </w:rPr>
      </w:pPr>
      <w:r w:rsidRPr="00BA4BB1">
        <w:rPr>
          <w:rFonts w:hint="eastAsia"/>
          <w:b/>
        </w:rPr>
        <w:t>关于申报</w:t>
      </w:r>
      <w:r w:rsidRPr="00BA4BB1">
        <w:rPr>
          <w:rFonts w:hint="eastAsia"/>
          <w:b/>
        </w:rPr>
        <w:t>2019</w:t>
      </w:r>
      <w:r w:rsidRPr="00BA4BB1">
        <w:rPr>
          <w:rFonts w:hint="eastAsia"/>
          <w:b/>
        </w:rPr>
        <w:t>年上海卫生系统先进适宜技术推广项目的通知</w:t>
      </w:r>
    </w:p>
    <w:p w:rsidR="008F555A" w:rsidRDefault="008F555A" w:rsidP="008F555A"/>
    <w:p w:rsidR="008F555A" w:rsidRDefault="008F555A" w:rsidP="003B4609">
      <w:pPr>
        <w:jc w:val="center"/>
      </w:pPr>
      <w:r>
        <w:rPr>
          <w:rFonts w:hint="eastAsia"/>
        </w:rPr>
        <w:t>2019</w:t>
      </w:r>
      <w:r>
        <w:rPr>
          <w:rFonts w:hint="eastAsia"/>
        </w:rPr>
        <w:t>年</w:t>
      </w:r>
      <w:r>
        <w:rPr>
          <w:rFonts w:hint="eastAsia"/>
        </w:rPr>
        <w:t>4</w:t>
      </w:r>
      <w:r>
        <w:rPr>
          <w:rFonts w:hint="eastAsia"/>
        </w:rPr>
        <w:t>月</w:t>
      </w:r>
      <w:r>
        <w:rPr>
          <w:rFonts w:hint="eastAsia"/>
        </w:rPr>
        <w:t>2</w:t>
      </w:r>
      <w:r>
        <w:rPr>
          <w:rFonts w:hint="eastAsia"/>
        </w:rPr>
        <w:t>日</w:t>
      </w:r>
    </w:p>
    <w:p w:rsidR="008F555A" w:rsidRDefault="008F555A" w:rsidP="008F555A">
      <w:r>
        <w:rPr>
          <w:rFonts w:hint="eastAsia"/>
        </w:rPr>
        <w:t>为全面贯彻落实《全国医疗卫生服务体系规划（</w:t>
      </w:r>
      <w:r>
        <w:rPr>
          <w:rFonts w:hint="eastAsia"/>
        </w:rPr>
        <w:t>2015-2020</w:t>
      </w:r>
      <w:r>
        <w:rPr>
          <w:rFonts w:hint="eastAsia"/>
        </w:rPr>
        <w:t>）》、《“十三五”卫生与健康科技创新专项规划》、《上海市医学科技创新发展“十三五”规划》要求，提高基层医疗卫生机构卫生技术应用能力和综合服务能力，为城乡居民提供优质、合理、安全的医疗卫生技术，提高人民健康水平，市卫生健康委开展上海卫生健康系统先进适宜技术推广项目，现将有关事项通知如下：</w:t>
      </w:r>
    </w:p>
    <w:p w:rsidR="008F555A" w:rsidRDefault="008F555A" w:rsidP="008F555A">
      <w:r>
        <w:rPr>
          <w:rFonts w:hint="eastAsia"/>
        </w:rPr>
        <w:t>一、建设目标</w:t>
      </w:r>
    </w:p>
    <w:p w:rsidR="008F555A" w:rsidRDefault="008F555A" w:rsidP="008F555A">
      <w:r>
        <w:rPr>
          <w:rFonts w:hint="eastAsia"/>
        </w:rPr>
        <w:t>以群众健康需求为导向，注重发挥市级医院的临床技术优势和辐射能力，通过加强与区域医疗中心和社区卫生服务中心的合作协同，开展适合于基层的诊疗技术临床研究，进一步在基层普及应用并推广常见疾病的预防和干预技术、防治模式，提高基层卫生服务能力。</w:t>
      </w:r>
    </w:p>
    <w:p w:rsidR="008F555A" w:rsidRDefault="008F555A" w:rsidP="008F555A">
      <w:r>
        <w:rPr>
          <w:rFonts w:hint="eastAsia"/>
        </w:rPr>
        <w:t>二、申报要求</w:t>
      </w:r>
    </w:p>
    <w:p w:rsidR="008F555A" w:rsidRDefault="008F555A" w:rsidP="008F555A">
      <w:r>
        <w:rPr>
          <w:rFonts w:hint="eastAsia"/>
        </w:rPr>
        <w:t>（一）项目申报条件</w:t>
      </w:r>
    </w:p>
    <w:p w:rsidR="008F555A" w:rsidRDefault="008F555A" w:rsidP="008F555A">
      <w:r>
        <w:rPr>
          <w:rFonts w:hint="eastAsia"/>
        </w:rPr>
        <w:t>1.</w:t>
      </w:r>
      <w:r>
        <w:rPr>
          <w:rFonts w:hint="eastAsia"/>
        </w:rPr>
        <w:t>与本市区域卫生发展和社区卫生工作重点相适应，具有一定的普遍性和较好的社会效益。</w:t>
      </w:r>
    </w:p>
    <w:p w:rsidR="008F555A" w:rsidRDefault="008F555A" w:rsidP="008F555A">
      <w:r>
        <w:rPr>
          <w:rFonts w:hint="eastAsia"/>
        </w:rPr>
        <w:t>2.</w:t>
      </w:r>
      <w:r>
        <w:rPr>
          <w:rFonts w:hint="eastAsia"/>
        </w:rPr>
        <w:t>经实践证明安全、有效、经济、成熟并相对先进的卫生适宜技术，适合区域医疗中心和社区医疗卫生机构使用。</w:t>
      </w:r>
    </w:p>
    <w:p w:rsidR="008F555A" w:rsidRDefault="008F555A" w:rsidP="008F555A">
      <w:r>
        <w:rPr>
          <w:rFonts w:hint="eastAsia"/>
        </w:rPr>
        <w:t xml:space="preserve">3. </w:t>
      </w:r>
      <w:r>
        <w:rPr>
          <w:rFonts w:hint="eastAsia"/>
        </w:rPr>
        <w:t>技术项目配套的产品必须符合国家有关规定，经相关部门审批同意生产并进入市场。</w:t>
      </w:r>
    </w:p>
    <w:p w:rsidR="008F555A" w:rsidRDefault="008F555A" w:rsidP="008F555A">
      <w:r>
        <w:rPr>
          <w:rFonts w:hint="eastAsia"/>
        </w:rPr>
        <w:t>4.</w:t>
      </w:r>
      <w:r>
        <w:rPr>
          <w:rFonts w:hint="eastAsia"/>
        </w:rPr>
        <w:t>医联体协同较好、辐射能力较强的，产品转化且有企业联合投入的，康复和医养结合相关项目优先支持。</w:t>
      </w:r>
    </w:p>
    <w:p w:rsidR="008F555A" w:rsidRDefault="008F555A" w:rsidP="008F555A">
      <w:r>
        <w:rPr>
          <w:rFonts w:hint="eastAsia"/>
        </w:rPr>
        <w:t>（二）项目申请单位条件</w:t>
      </w:r>
    </w:p>
    <w:p w:rsidR="008F555A" w:rsidRDefault="008F555A" w:rsidP="008F555A">
      <w:r>
        <w:rPr>
          <w:rFonts w:hint="eastAsia"/>
        </w:rPr>
        <w:t>1.</w:t>
      </w:r>
      <w:r>
        <w:rPr>
          <w:rFonts w:hint="eastAsia"/>
        </w:rPr>
        <w:t>项目申请单位须为本市卫生系统内具有独立法人资格的医疗卫生机构、事业单位。</w:t>
      </w:r>
      <w:r w:rsidRPr="000771D2">
        <w:rPr>
          <w:rFonts w:hint="eastAsia"/>
          <w:highlight w:val="yellow"/>
        </w:rPr>
        <w:t>鼓励与企业联合申报，参与企业需对项目提供技术和资金支持，原则上企业资金投入不少于</w:t>
      </w:r>
      <w:r w:rsidRPr="000771D2">
        <w:rPr>
          <w:rFonts w:hint="eastAsia"/>
          <w:highlight w:val="yellow"/>
        </w:rPr>
        <w:t>1:1</w:t>
      </w:r>
      <w:r w:rsidRPr="000771D2">
        <w:rPr>
          <w:rFonts w:hint="eastAsia"/>
          <w:highlight w:val="yellow"/>
        </w:rPr>
        <w:t>配套。</w:t>
      </w:r>
    </w:p>
    <w:p w:rsidR="008F555A" w:rsidRDefault="008F555A" w:rsidP="008F555A">
      <w:r>
        <w:rPr>
          <w:rFonts w:hint="eastAsia"/>
        </w:rPr>
        <w:t>2.</w:t>
      </w:r>
      <w:r>
        <w:rPr>
          <w:rFonts w:hint="eastAsia"/>
        </w:rPr>
        <w:t>项目申请单位在项目相关研究领域具有较强影响力，并具有较好的组织协调能力。</w:t>
      </w:r>
    </w:p>
    <w:p w:rsidR="008F555A" w:rsidRDefault="008F555A" w:rsidP="008F555A">
      <w:r>
        <w:rPr>
          <w:rFonts w:hint="eastAsia"/>
        </w:rPr>
        <w:t>（三）项目申请人条件</w:t>
      </w:r>
    </w:p>
    <w:p w:rsidR="008F555A" w:rsidRDefault="008F555A" w:rsidP="008F555A">
      <w:r>
        <w:rPr>
          <w:rFonts w:hint="eastAsia"/>
        </w:rPr>
        <w:t>1</w:t>
      </w:r>
      <w:r w:rsidRPr="00C72279">
        <w:rPr>
          <w:rFonts w:hint="eastAsia"/>
          <w:highlight w:val="yellow"/>
        </w:rPr>
        <w:t>.</w:t>
      </w:r>
      <w:r w:rsidRPr="00C72279">
        <w:rPr>
          <w:rFonts w:hint="eastAsia"/>
          <w:highlight w:val="yellow"/>
        </w:rPr>
        <w:t>项目申请人须具有中国国籍，且是项目的实际承担人，</w:t>
      </w:r>
      <w:r w:rsidRPr="00C72279">
        <w:rPr>
          <w:rFonts w:hint="eastAsia"/>
          <w:highlight w:val="yellow"/>
        </w:rPr>
        <w:t xml:space="preserve"> </w:t>
      </w:r>
      <w:r w:rsidRPr="00C72279">
        <w:rPr>
          <w:rFonts w:hint="eastAsia"/>
          <w:highlight w:val="yellow"/>
        </w:rPr>
        <w:t>同期参与承担国家和地方科研项目不超过</w:t>
      </w:r>
      <w:r w:rsidRPr="00C72279">
        <w:rPr>
          <w:rFonts w:hint="eastAsia"/>
          <w:highlight w:val="yellow"/>
        </w:rPr>
        <w:t>3</w:t>
      </w:r>
      <w:r w:rsidRPr="00C72279">
        <w:rPr>
          <w:rFonts w:hint="eastAsia"/>
          <w:highlight w:val="yellow"/>
        </w:rPr>
        <w:t>项。</w:t>
      </w:r>
      <w:r>
        <w:rPr>
          <w:rFonts w:hint="eastAsia"/>
        </w:rPr>
        <w:t>项目申请人只能主持申报一个项目。同一研究内容的项目不得重复或交叉申报。优先支持未获得市卫生健康委资助的申请人。</w:t>
      </w:r>
    </w:p>
    <w:p w:rsidR="008F555A" w:rsidRDefault="008F555A" w:rsidP="008F555A">
      <w:r>
        <w:rPr>
          <w:rFonts w:hint="eastAsia"/>
        </w:rPr>
        <w:t>2.</w:t>
      </w:r>
      <w:r w:rsidRPr="00C72279">
        <w:rPr>
          <w:rFonts w:hint="eastAsia"/>
          <w:highlight w:val="yellow"/>
        </w:rPr>
        <w:t>在项目执行期间，项目申请人每年（含跨年度连续）累计离职或出国时间不超过</w:t>
      </w:r>
      <w:r w:rsidRPr="00C72279">
        <w:rPr>
          <w:rFonts w:hint="eastAsia"/>
          <w:highlight w:val="yellow"/>
        </w:rPr>
        <w:t>6</w:t>
      </w:r>
      <w:r w:rsidRPr="00C72279">
        <w:rPr>
          <w:rFonts w:hint="eastAsia"/>
          <w:highlight w:val="yellow"/>
        </w:rPr>
        <w:t>个月；用于项目研究的时间不少于本人工作时间的</w:t>
      </w:r>
      <w:r w:rsidRPr="00C72279">
        <w:rPr>
          <w:rFonts w:hint="eastAsia"/>
          <w:highlight w:val="yellow"/>
        </w:rPr>
        <w:t>60%</w:t>
      </w:r>
      <w:r w:rsidRPr="00C72279">
        <w:rPr>
          <w:rFonts w:hint="eastAsia"/>
          <w:highlight w:val="yellow"/>
        </w:rPr>
        <w:t>。</w:t>
      </w:r>
    </w:p>
    <w:p w:rsidR="008F555A" w:rsidRDefault="008F555A" w:rsidP="008F555A">
      <w:r>
        <w:rPr>
          <w:rFonts w:hint="eastAsia"/>
        </w:rPr>
        <w:t>（四）其他要求</w:t>
      </w:r>
    </w:p>
    <w:p w:rsidR="008F555A" w:rsidRDefault="008F555A" w:rsidP="008F555A">
      <w:r>
        <w:rPr>
          <w:rFonts w:hint="eastAsia"/>
        </w:rPr>
        <w:t>1.</w:t>
      </w:r>
      <w:r>
        <w:rPr>
          <w:rFonts w:hint="eastAsia"/>
        </w:rPr>
        <w:t>市级单位、区卫生健康委每家申报不超过</w:t>
      </w:r>
      <w:r>
        <w:rPr>
          <w:rFonts w:hint="eastAsia"/>
        </w:rPr>
        <w:t>5</w:t>
      </w:r>
      <w:r>
        <w:rPr>
          <w:rFonts w:hint="eastAsia"/>
        </w:rPr>
        <w:t>项。</w:t>
      </w:r>
    </w:p>
    <w:p w:rsidR="008F555A" w:rsidRDefault="008F555A" w:rsidP="008F555A">
      <w:r>
        <w:rPr>
          <w:rFonts w:hint="eastAsia"/>
        </w:rPr>
        <w:t>2.</w:t>
      </w:r>
      <w:r w:rsidRPr="00C72279">
        <w:rPr>
          <w:rFonts w:hint="eastAsia"/>
          <w:highlight w:val="yellow"/>
        </w:rPr>
        <w:t>已申报市级财政资助的项目应主动申明，未申明者按重复申报不予受理</w:t>
      </w:r>
      <w:r>
        <w:rPr>
          <w:rFonts w:hint="eastAsia"/>
        </w:rPr>
        <w:t>。</w:t>
      </w:r>
    </w:p>
    <w:p w:rsidR="008F555A" w:rsidRDefault="008F555A" w:rsidP="008F555A">
      <w:r>
        <w:rPr>
          <w:rFonts w:hint="eastAsia"/>
        </w:rPr>
        <w:t>3.</w:t>
      </w:r>
      <w:r>
        <w:rPr>
          <w:rFonts w:hint="eastAsia"/>
        </w:rPr>
        <w:t>项目研究期限为</w:t>
      </w:r>
      <w:r>
        <w:rPr>
          <w:rFonts w:hint="eastAsia"/>
        </w:rPr>
        <w:t>2019</w:t>
      </w:r>
      <w:r>
        <w:rPr>
          <w:rFonts w:hint="eastAsia"/>
        </w:rPr>
        <w:t>年</w:t>
      </w:r>
      <w:r>
        <w:rPr>
          <w:rFonts w:hint="eastAsia"/>
        </w:rPr>
        <w:t>7</w:t>
      </w:r>
      <w:r>
        <w:rPr>
          <w:rFonts w:hint="eastAsia"/>
        </w:rPr>
        <w:t>月</w:t>
      </w:r>
      <w:r>
        <w:rPr>
          <w:rFonts w:hint="eastAsia"/>
        </w:rPr>
        <w:t>-2022</w:t>
      </w:r>
      <w:r>
        <w:rPr>
          <w:rFonts w:hint="eastAsia"/>
        </w:rPr>
        <w:t>年</w:t>
      </w:r>
      <w:r>
        <w:rPr>
          <w:rFonts w:hint="eastAsia"/>
        </w:rPr>
        <w:t>6</w:t>
      </w:r>
      <w:r>
        <w:rPr>
          <w:rFonts w:hint="eastAsia"/>
        </w:rPr>
        <w:t>月。</w:t>
      </w:r>
    </w:p>
    <w:p w:rsidR="008F555A" w:rsidRDefault="008F555A" w:rsidP="008F555A">
      <w:r>
        <w:rPr>
          <w:rFonts w:hint="eastAsia"/>
        </w:rPr>
        <w:t>三、申报方式</w:t>
      </w:r>
    </w:p>
    <w:p w:rsidR="008F555A" w:rsidRDefault="008F555A" w:rsidP="008F555A">
      <w:r>
        <w:rPr>
          <w:rFonts w:hint="eastAsia"/>
        </w:rPr>
        <w:t>（一）网络申报</w:t>
      </w:r>
    </w:p>
    <w:p w:rsidR="008F555A" w:rsidRDefault="008F555A" w:rsidP="008F555A">
      <w:r>
        <w:rPr>
          <w:rFonts w:hint="eastAsia"/>
        </w:rPr>
        <w:t>1.</w:t>
      </w:r>
      <w:r>
        <w:rPr>
          <w:rFonts w:hint="eastAsia"/>
        </w:rPr>
        <w:t>登陆“中国上海”门户网站（</w:t>
      </w:r>
      <w:r>
        <w:rPr>
          <w:rFonts w:hint="eastAsia"/>
        </w:rPr>
        <w:t>www.shanghai.gov.cn</w:t>
      </w:r>
      <w:r>
        <w:rPr>
          <w:rFonts w:hint="eastAsia"/>
        </w:rPr>
        <w:t>）；</w:t>
      </w:r>
    </w:p>
    <w:p w:rsidR="008F555A" w:rsidRDefault="008F555A" w:rsidP="008F555A">
      <w:r>
        <w:rPr>
          <w:rFonts w:hint="eastAsia"/>
        </w:rPr>
        <w:t>2.</w:t>
      </w:r>
      <w:r>
        <w:rPr>
          <w:rFonts w:hint="eastAsia"/>
        </w:rPr>
        <w:t>网上政务大厅</w:t>
      </w:r>
      <w:r>
        <w:rPr>
          <w:rFonts w:hint="eastAsia"/>
        </w:rPr>
        <w:t>-</w:t>
      </w:r>
      <w:r>
        <w:rPr>
          <w:rFonts w:hint="eastAsia"/>
        </w:rPr>
        <w:t>审批事项</w:t>
      </w:r>
      <w:r>
        <w:rPr>
          <w:rFonts w:hint="eastAsia"/>
        </w:rPr>
        <w:t>-</w:t>
      </w:r>
      <w:r>
        <w:rPr>
          <w:rFonts w:hint="eastAsia"/>
        </w:rPr>
        <w:t>点击“上海市财政科技投入信息管理平台”图片链接进入申报页面：</w:t>
      </w:r>
    </w:p>
    <w:p w:rsidR="008F555A" w:rsidRDefault="008F555A" w:rsidP="008F555A">
      <w:r>
        <w:rPr>
          <w:rFonts w:hint="eastAsia"/>
        </w:rPr>
        <w:t xml:space="preserve">　</w:t>
      </w:r>
      <w:r>
        <w:rPr>
          <w:rFonts w:hint="eastAsia"/>
        </w:rPr>
        <w:t>-</w:t>
      </w:r>
      <w:r>
        <w:rPr>
          <w:rFonts w:hint="eastAsia"/>
        </w:rPr>
        <w:t>【账户注册】转入注册页面进行单位注册，然后再进行申报账号注册（单位注册需使用</w:t>
      </w:r>
      <w:r>
        <w:rPr>
          <w:rFonts w:hint="eastAsia"/>
        </w:rPr>
        <w:t>"</w:t>
      </w:r>
      <w:r>
        <w:rPr>
          <w:rFonts w:hint="eastAsia"/>
        </w:rPr>
        <w:t>法人一证通</w:t>
      </w:r>
      <w:r>
        <w:rPr>
          <w:rFonts w:hint="eastAsia"/>
        </w:rPr>
        <w:t>"</w:t>
      </w:r>
      <w:r>
        <w:rPr>
          <w:rFonts w:hint="eastAsia"/>
        </w:rPr>
        <w:t>进行校验）；</w:t>
      </w:r>
    </w:p>
    <w:p w:rsidR="008F555A" w:rsidRDefault="008F555A" w:rsidP="008F555A">
      <w:r>
        <w:rPr>
          <w:rFonts w:hint="eastAsia"/>
        </w:rPr>
        <w:t xml:space="preserve">　</w:t>
      </w:r>
      <w:r>
        <w:rPr>
          <w:rFonts w:hint="eastAsia"/>
        </w:rPr>
        <w:t>-</w:t>
      </w:r>
      <w:r>
        <w:rPr>
          <w:rFonts w:hint="eastAsia"/>
        </w:rPr>
        <w:t>【初次填写】使用申报账号登录系统，转入申报指南页面，点击相应的指南专题后开始申报项目；</w:t>
      </w:r>
    </w:p>
    <w:p w:rsidR="008F555A" w:rsidRDefault="008F555A" w:rsidP="008F555A">
      <w:r>
        <w:rPr>
          <w:rFonts w:hint="eastAsia"/>
        </w:rPr>
        <w:lastRenderedPageBreak/>
        <w:t xml:space="preserve">　</w:t>
      </w:r>
      <w:r>
        <w:rPr>
          <w:rFonts w:hint="eastAsia"/>
        </w:rPr>
        <w:t>-</w:t>
      </w:r>
      <w:r>
        <w:rPr>
          <w:rFonts w:hint="eastAsia"/>
        </w:rPr>
        <w:t>【继续填写】登录已注册申报账号、密码后继续该项目的填报。</w:t>
      </w:r>
    </w:p>
    <w:p w:rsidR="008F555A" w:rsidRDefault="008F555A" w:rsidP="008F555A">
      <w:r>
        <w:rPr>
          <w:rFonts w:hint="eastAsia"/>
        </w:rPr>
        <w:t>3.</w:t>
      </w:r>
      <w:r>
        <w:rPr>
          <w:rFonts w:hint="eastAsia"/>
        </w:rPr>
        <w:t>有关操作可参阅在线帮助。</w:t>
      </w:r>
    </w:p>
    <w:p w:rsidR="008F555A" w:rsidRDefault="008F555A" w:rsidP="008F555A">
      <w:r>
        <w:rPr>
          <w:rFonts w:hint="eastAsia"/>
        </w:rPr>
        <w:t>（二）申报材料</w:t>
      </w:r>
    </w:p>
    <w:p w:rsidR="008F555A" w:rsidRDefault="008F555A" w:rsidP="008F555A">
      <w:r>
        <w:rPr>
          <w:rFonts w:hint="eastAsia"/>
        </w:rPr>
        <w:t>1.</w:t>
      </w:r>
      <w:r>
        <w:rPr>
          <w:rFonts w:hint="eastAsia"/>
        </w:rPr>
        <w:t>在线打印《上海卫生系统先进适宜技术推广项目申报书》（非由申报系统在线打印的书面材料，或书面材料与网上填报材料不一致的，不予受理），需用</w:t>
      </w:r>
      <w:r>
        <w:rPr>
          <w:rFonts w:hint="eastAsia"/>
        </w:rPr>
        <w:t>A4</w:t>
      </w:r>
      <w:r>
        <w:rPr>
          <w:rFonts w:hint="eastAsia"/>
        </w:rPr>
        <w:t>纸打印，一式五份，加盖公章，装入档案袋。档案袋上标明项目名称、申请人姓名和单位。</w:t>
      </w:r>
    </w:p>
    <w:p w:rsidR="008F555A" w:rsidRDefault="008F555A" w:rsidP="008F555A">
      <w:r>
        <w:rPr>
          <w:rFonts w:hint="eastAsia"/>
        </w:rPr>
        <w:t>2.</w:t>
      </w:r>
      <w:r>
        <w:rPr>
          <w:rFonts w:hint="eastAsia"/>
        </w:rPr>
        <w:t>相关附件材料，</w:t>
      </w:r>
      <w:r>
        <w:rPr>
          <w:rFonts w:hint="eastAsia"/>
        </w:rPr>
        <w:t>A4</w:t>
      </w:r>
      <w:r>
        <w:rPr>
          <w:rFonts w:hint="eastAsia"/>
        </w:rPr>
        <w:t>纸复印，装订成册，一式</w:t>
      </w:r>
      <w:r>
        <w:rPr>
          <w:rFonts w:hint="eastAsia"/>
        </w:rPr>
        <w:t>1</w:t>
      </w:r>
      <w:r>
        <w:rPr>
          <w:rFonts w:hint="eastAsia"/>
        </w:rPr>
        <w:t>份。</w:t>
      </w:r>
    </w:p>
    <w:p w:rsidR="008F555A" w:rsidRDefault="008F555A" w:rsidP="008F555A">
      <w:r>
        <w:rPr>
          <w:rFonts w:hint="eastAsia"/>
        </w:rPr>
        <w:t>（</w:t>
      </w:r>
      <w:r>
        <w:rPr>
          <w:rFonts w:hint="eastAsia"/>
        </w:rPr>
        <w:t>1</w:t>
      </w:r>
      <w:r>
        <w:rPr>
          <w:rFonts w:hint="eastAsia"/>
        </w:rPr>
        <w:t>）推广项目的主要技术资料、鉴定证书、获奖证书、专利证书、有关法律法规要求该项目及配套产品的市场准入文件等。</w:t>
      </w:r>
    </w:p>
    <w:p w:rsidR="008F555A" w:rsidRDefault="008F555A" w:rsidP="008F555A">
      <w:r>
        <w:rPr>
          <w:rFonts w:hint="eastAsia"/>
        </w:rPr>
        <w:t>（</w:t>
      </w:r>
      <w:r>
        <w:rPr>
          <w:rFonts w:hint="eastAsia"/>
        </w:rPr>
        <w:t>2</w:t>
      </w:r>
      <w:r>
        <w:rPr>
          <w:rFonts w:hint="eastAsia"/>
        </w:rPr>
        <w:t>）自筹资金承诺函。</w:t>
      </w:r>
    </w:p>
    <w:p w:rsidR="008F555A" w:rsidRDefault="008F555A" w:rsidP="008F555A">
      <w:r>
        <w:rPr>
          <w:rFonts w:hint="eastAsia"/>
        </w:rPr>
        <w:t>3.</w:t>
      </w:r>
      <w:r>
        <w:rPr>
          <w:rFonts w:hint="eastAsia"/>
        </w:rPr>
        <w:t>在线打印《上海卫生系统先进适宜技术推广项目申报汇总表》，需用</w:t>
      </w:r>
      <w:r>
        <w:rPr>
          <w:rFonts w:hint="eastAsia"/>
        </w:rPr>
        <w:t>A4</w:t>
      </w:r>
      <w:r>
        <w:rPr>
          <w:rFonts w:hint="eastAsia"/>
        </w:rPr>
        <w:t>纸打印一份，加盖公章。</w:t>
      </w:r>
    </w:p>
    <w:p w:rsidR="008F555A" w:rsidRDefault="008F555A" w:rsidP="008F555A">
      <w:r>
        <w:rPr>
          <w:rFonts w:hint="eastAsia"/>
        </w:rPr>
        <w:t>（三）申报时间</w:t>
      </w:r>
    </w:p>
    <w:p w:rsidR="008F555A" w:rsidRDefault="008F555A" w:rsidP="008F555A">
      <w:r>
        <w:rPr>
          <w:rFonts w:hint="eastAsia"/>
        </w:rPr>
        <w:t>网络报送系统时间为</w:t>
      </w:r>
      <w:r>
        <w:rPr>
          <w:rFonts w:hint="eastAsia"/>
        </w:rPr>
        <w:t>2019</w:t>
      </w:r>
      <w:r>
        <w:rPr>
          <w:rFonts w:hint="eastAsia"/>
        </w:rPr>
        <w:t>年</w:t>
      </w:r>
      <w:r>
        <w:rPr>
          <w:rFonts w:hint="eastAsia"/>
        </w:rPr>
        <w:t>4</w:t>
      </w:r>
      <w:r>
        <w:rPr>
          <w:rFonts w:hint="eastAsia"/>
        </w:rPr>
        <w:t>月</w:t>
      </w:r>
      <w:r>
        <w:rPr>
          <w:rFonts w:hint="eastAsia"/>
        </w:rPr>
        <w:t>15</w:t>
      </w:r>
      <w:r>
        <w:rPr>
          <w:rFonts w:hint="eastAsia"/>
        </w:rPr>
        <w:t>日</w:t>
      </w:r>
      <w:r>
        <w:rPr>
          <w:rFonts w:hint="eastAsia"/>
        </w:rPr>
        <w:t>-5</w:t>
      </w:r>
      <w:r>
        <w:rPr>
          <w:rFonts w:hint="eastAsia"/>
        </w:rPr>
        <w:t>月</w:t>
      </w:r>
      <w:r>
        <w:rPr>
          <w:rFonts w:hint="eastAsia"/>
        </w:rPr>
        <w:t>5</w:t>
      </w:r>
      <w:r>
        <w:rPr>
          <w:rFonts w:hint="eastAsia"/>
        </w:rPr>
        <w:t>日，纸质材料需与网络提交版本一致，由市级单位和区卫生健康委统一报送，报送时间为</w:t>
      </w:r>
      <w:r>
        <w:rPr>
          <w:rFonts w:hint="eastAsia"/>
        </w:rPr>
        <w:t>2019</w:t>
      </w:r>
      <w:r>
        <w:rPr>
          <w:rFonts w:hint="eastAsia"/>
        </w:rPr>
        <w:t>年</w:t>
      </w:r>
      <w:r>
        <w:rPr>
          <w:rFonts w:hint="eastAsia"/>
        </w:rPr>
        <w:t>5</w:t>
      </w:r>
      <w:r>
        <w:rPr>
          <w:rFonts w:hint="eastAsia"/>
        </w:rPr>
        <w:t>月</w:t>
      </w:r>
      <w:r>
        <w:rPr>
          <w:rFonts w:hint="eastAsia"/>
        </w:rPr>
        <w:t>6</w:t>
      </w:r>
      <w:r>
        <w:rPr>
          <w:rFonts w:hint="eastAsia"/>
        </w:rPr>
        <w:t>日至</w:t>
      </w:r>
      <w:r>
        <w:rPr>
          <w:rFonts w:hint="eastAsia"/>
        </w:rPr>
        <w:t>5</w:t>
      </w:r>
      <w:r>
        <w:rPr>
          <w:rFonts w:hint="eastAsia"/>
        </w:rPr>
        <w:t>月</w:t>
      </w:r>
      <w:r>
        <w:rPr>
          <w:rFonts w:hint="eastAsia"/>
        </w:rPr>
        <w:t>8</w:t>
      </w:r>
      <w:r>
        <w:rPr>
          <w:rFonts w:hint="eastAsia"/>
        </w:rPr>
        <w:t>日。</w:t>
      </w:r>
    </w:p>
    <w:p w:rsidR="008F555A" w:rsidRDefault="008F555A" w:rsidP="008F555A">
      <w:r>
        <w:rPr>
          <w:rFonts w:hint="eastAsia"/>
        </w:rPr>
        <w:t>四、联系方式</w:t>
      </w:r>
    </w:p>
    <w:p w:rsidR="008F555A" w:rsidRDefault="008F555A" w:rsidP="008F555A">
      <w:r>
        <w:rPr>
          <w:rFonts w:hint="eastAsia"/>
        </w:rPr>
        <w:t>联系人：李悦铭</w:t>
      </w:r>
    </w:p>
    <w:p w:rsidR="008F555A" w:rsidRDefault="008F555A" w:rsidP="008F555A">
      <w:r>
        <w:rPr>
          <w:rFonts w:hint="eastAsia"/>
        </w:rPr>
        <w:t>联系电话：</w:t>
      </w:r>
      <w:r>
        <w:rPr>
          <w:rFonts w:hint="eastAsia"/>
        </w:rPr>
        <w:t xml:space="preserve">33262074    </w:t>
      </w:r>
    </w:p>
    <w:p w:rsidR="008F555A" w:rsidRDefault="008F555A" w:rsidP="008F555A">
      <w:r>
        <w:rPr>
          <w:rFonts w:hint="eastAsia"/>
        </w:rPr>
        <w:t>地点：上海市卫生和健康发展研究中心科研事务服务部（建国西路</w:t>
      </w:r>
      <w:r>
        <w:rPr>
          <w:rFonts w:hint="eastAsia"/>
        </w:rPr>
        <w:t>602</w:t>
      </w:r>
      <w:r>
        <w:rPr>
          <w:rFonts w:hint="eastAsia"/>
        </w:rPr>
        <w:t>号）</w:t>
      </w:r>
    </w:p>
    <w:p w:rsidR="008F555A" w:rsidRDefault="008F555A" w:rsidP="008F555A"/>
    <w:p w:rsidR="008F555A" w:rsidRDefault="008F555A" w:rsidP="008F555A">
      <w:r>
        <w:t xml:space="preserve"> </w:t>
      </w:r>
    </w:p>
    <w:p w:rsidR="008F555A" w:rsidRDefault="008F555A" w:rsidP="008F555A"/>
    <w:p w:rsidR="008F555A" w:rsidRDefault="008F555A" w:rsidP="008F555A">
      <w:r>
        <w:t xml:space="preserve"> </w:t>
      </w:r>
    </w:p>
    <w:p w:rsidR="008F555A" w:rsidRDefault="008F555A" w:rsidP="008F555A"/>
    <w:p w:rsidR="008F555A" w:rsidRDefault="008F555A" w:rsidP="008F555A">
      <w:r>
        <w:rPr>
          <w:rFonts w:hint="eastAsia"/>
        </w:rPr>
        <w:t>上海市卫生健康委员会</w:t>
      </w:r>
    </w:p>
    <w:p w:rsidR="008F555A" w:rsidRDefault="008F555A" w:rsidP="008F555A"/>
    <w:p w:rsidR="000B1A03" w:rsidRPr="008F555A" w:rsidRDefault="008F555A" w:rsidP="008F555A">
      <w:r>
        <w:rPr>
          <w:rFonts w:hint="eastAsia"/>
        </w:rPr>
        <w:t>2019</w:t>
      </w:r>
      <w:r>
        <w:rPr>
          <w:rFonts w:hint="eastAsia"/>
        </w:rPr>
        <w:t>年</w:t>
      </w:r>
      <w:r>
        <w:rPr>
          <w:rFonts w:hint="eastAsia"/>
        </w:rPr>
        <w:t>4</w:t>
      </w:r>
      <w:r>
        <w:rPr>
          <w:rFonts w:hint="eastAsia"/>
        </w:rPr>
        <w:t>月</w:t>
      </w:r>
      <w:r>
        <w:rPr>
          <w:rFonts w:hint="eastAsia"/>
        </w:rPr>
        <w:t>2</w:t>
      </w:r>
      <w:r>
        <w:rPr>
          <w:rFonts w:hint="eastAsia"/>
        </w:rPr>
        <w:t>日</w:t>
      </w:r>
    </w:p>
    <w:sectPr w:rsidR="000B1A03" w:rsidRPr="008F555A" w:rsidSect="005D2C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A72" w:rsidRDefault="00237A72" w:rsidP="008F555A">
      <w:r>
        <w:separator/>
      </w:r>
    </w:p>
  </w:endnote>
  <w:endnote w:type="continuationSeparator" w:id="1">
    <w:p w:rsidR="00237A72" w:rsidRDefault="00237A72" w:rsidP="008F55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A72" w:rsidRDefault="00237A72" w:rsidP="008F555A">
      <w:r>
        <w:separator/>
      </w:r>
    </w:p>
  </w:footnote>
  <w:footnote w:type="continuationSeparator" w:id="1">
    <w:p w:rsidR="00237A72" w:rsidRDefault="00237A72" w:rsidP="008F55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555A"/>
    <w:rsid w:val="00022DDA"/>
    <w:rsid w:val="000771D2"/>
    <w:rsid w:val="000B1A03"/>
    <w:rsid w:val="00237A72"/>
    <w:rsid w:val="003B4609"/>
    <w:rsid w:val="005139CF"/>
    <w:rsid w:val="005D2CBD"/>
    <w:rsid w:val="00612016"/>
    <w:rsid w:val="00617B44"/>
    <w:rsid w:val="008E3AE4"/>
    <w:rsid w:val="008F555A"/>
    <w:rsid w:val="00B5370E"/>
    <w:rsid w:val="00BA4BB1"/>
    <w:rsid w:val="00C722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C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55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555A"/>
    <w:rPr>
      <w:sz w:val="18"/>
      <w:szCs w:val="18"/>
    </w:rPr>
  </w:style>
  <w:style w:type="paragraph" w:styleId="a4">
    <w:name w:val="footer"/>
    <w:basedOn w:val="a"/>
    <w:link w:val="Char0"/>
    <w:uiPriority w:val="99"/>
    <w:semiHidden/>
    <w:unhideWhenUsed/>
    <w:rsid w:val="008F55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F555A"/>
    <w:rPr>
      <w:sz w:val="18"/>
      <w:szCs w:val="18"/>
    </w:rPr>
  </w:style>
</w:styles>
</file>

<file path=word/webSettings.xml><?xml version="1.0" encoding="utf-8"?>
<w:webSettings xmlns:r="http://schemas.openxmlformats.org/officeDocument/2006/relationships" xmlns:w="http://schemas.openxmlformats.org/wordprocessingml/2006/main">
  <w:divs>
    <w:div w:id="1027827791">
      <w:bodyDiv w:val="1"/>
      <w:marLeft w:val="0"/>
      <w:marRight w:val="0"/>
      <w:marTop w:val="0"/>
      <w:marBottom w:val="0"/>
      <w:divBdr>
        <w:top w:val="none" w:sz="0" w:space="0" w:color="auto"/>
        <w:left w:val="none" w:sz="0" w:space="0" w:color="auto"/>
        <w:bottom w:val="none" w:sz="0" w:space="0" w:color="auto"/>
        <w:right w:val="none" w:sz="0" w:space="0" w:color="auto"/>
      </w:divBdr>
      <w:divsChild>
        <w:div w:id="1613199173">
          <w:marLeft w:val="0"/>
          <w:marRight w:val="0"/>
          <w:marTop w:val="0"/>
          <w:marBottom w:val="0"/>
          <w:divBdr>
            <w:top w:val="none" w:sz="0" w:space="0" w:color="auto"/>
            <w:left w:val="none" w:sz="0" w:space="0" w:color="auto"/>
            <w:bottom w:val="none" w:sz="0" w:space="0" w:color="auto"/>
            <w:right w:val="none" w:sz="0" w:space="0" w:color="auto"/>
          </w:divBdr>
          <w:divsChild>
            <w:div w:id="1619680141">
              <w:marLeft w:val="0"/>
              <w:marRight w:val="0"/>
              <w:marTop w:val="0"/>
              <w:marBottom w:val="0"/>
              <w:divBdr>
                <w:top w:val="none" w:sz="0" w:space="0" w:color="auto"/>
                <w:left w:val="none" w:sz="0" w:space="0" w:color="auto"/>
                <w:bottom w:val="none" w:sz="0" w:space="0" w:color="auto"/>
                <w:right w:val="none" w:sz="0" w:space="0" w:color="auto"/>
              </w:divBdr>
              <w:divsChild>
                <w:div w:id="1110930156">
                  <w:marLeft w:val="0"/>
                  <w:marRight w:val="0"/>
                  <w:marTop w:val="277"/>
                  <w:marBottom w:val="0"/>
                  <w:divBdr>
                    <w:top w:val="none" w:sz="0" w:space="0" w:color="auto"/>
                    <w:left w:val="none" w:sz="0" w:space="0" w:color="auto"/>
                    <w:bottom w:val="none" w:sz="0" w:space="0" w:color="auto"/>
                    <w:right w:val="none" w:sz="0" w:space="0" w:color="auto"/>
                  </w:divBdr>
                  <w:divsChild>
                    <w:div w:id="1837185857">
                      <w:marLeft w:val="0"/>
                      <w:marRight w:val="0"/>
                      <w:marTop w:val="0"/>
                      <w:marBottom w:val="0"/>
                      <w:divBdr>
                        <w:top w:val="none" w:sz="0" w:space="0" w:color="auto"/>
                        <w:left w:val="none" w:sz="0" w:space="0" w:color="auto"/>
                        <w:bottom w:val="none" w:sz="0" w:space="0" w:color="auto"/>
                        <w:right w:val="none" w:sz="0" w:space="0" w:color="auto"/>
                      </w:divBdr>
                      <w:divsChild>
                        <w:div w:id="1393232913">
                          <w:marLeft w:val="0"/>
                          <w:marRight w:val="0"/>
                          <w:marTop w:val="0"/>
                          <w:marBottom w:val="0"/>
                          <w:divBdr>
                            <w:top w:val="none" w:sz="0" w:space="0" w:color="auto"/>
                            <w:left w:val="none" w:sz="0" w:space="0" w:color="auto"/>
                            <w:bottom w:val="none" w:sz="0" w:space="0" w:color="auto"/>
                            <w:right w:val="none" w:sz="0" w:space="0" w:color="auto"/>
                          </w:divBdr>
                          <w:divsChild>
                            <w:div w:id="605229804">
                              <w:marLeft w:val="0"/>
                              <w:marRight w:val="0"/>
                              <w:marTop w:val="0"/>
                              <w:marBottom w:val="0"/>
                              <w:divBdr>
                                <w:top w:val="none" w:sz="0" w:space="0" w:color="auto"/>
                                <w:left w:val="none" w:sz="0" w:space="0" w:color="auto"/>
                                <w:bottom w:val="none" w:sz="0" w:space="0" w:color="auto"/>
                                <w:right w:val="none" w:sz="0" w:space="0" w:color="auto"/>
                              </w:divBdr>
                            </w:div>
                            <w:div w:id="2010474547">
                              <w:marLeft w:val="0"/>
                              <w:marRight w:val="0"/>
                              <w:marTop w:val="0"/>
                              <w:marBottom w:val="0"/>
                              <w:divBdr>
                                <w:top w:val="none" w:sz="0" w:space="0" w:color="auto"/>
                                <w:left w:val="none" w:sz="0" w:space="0" w:color="auto"/>
                                <w:bottom w:val="dashed" w:sz="6" w:space="0" w:color="CCCCCC"/>
                                <w:right w:val="none" w:sz="0" w:space="0" w:color="auto"/>
                              </w:divBdr>
                            </w:div>
                            <w:div w:id="567544391">
                              <w:marLeft w:val="0"/>
                              <w:marRight w:val="0"/>
                              <w:marTop w:val="13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2019-04-03T00:44:00Z</dcterms:created>
  <dcterms:modified xsi:type="dcterms:W3CDTF">2019-04-04T04:04:00Z</dcterms:modified>
</cp:coreProperties>
</file>