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53" w:rsidRPr="00076835" w:rsidRDefault="00A6666D" w:rsidP="00DC2953">
      <w:pPr>
        <w:spacing w:line="360" w:lineRule="auto"/>
        <w:jc w:val="center"/>
        <w:rPr>
          <w:b/>
          <w:sz w:val="30"/>
          <w:szCs w:val="30"/>
        </w:rPr>
      </w:pPr>
      <w:r w:rsidRPr="00076835">
        <w:rPr>
          <w:rFonts w:hint="eastAsia"/>
          <w:b/>
          <w:sz w:val="30"/>
          <w:szCs w:val="30"/>
        </w:rPr>
        <w:t>第一轮录入审核常见问题</w:t>
      </w:r>
    </w:p>
    <w:p w:rsidR="00E079FC" w:rsidRPr="00155E5E" w:rsidRDefault="00E079FC" w:rsidP="00155E5E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155E5E">
        <w:rPr>
          <w:rFonts w:hint="eastAsia"/>
          <w:sz w:val="24"/>
          <w:szCs w:val="24"/>
        </w:rPr>
        <w:t>论文录入中，上传附件必须是</w:t>
      </w:r>
      <w:r w:rsidRPr="00155E5E">
        <w:rPr>
          <w:rFonts w:hint="eastAsia"/>
          <w:b/>
          <w:sz w:val="24"/>
          <w:szCs w:val="24"/>
        </w:rPr>
        <w:t>正式见刊件（</w:t>
      </w:r>
      <w:r w:rsidRPr="00155E5E">
        <w:rPr>
          <w:rFonts w:hint="eastAsia"/>
          <w:b/>
          <w:sz w:val="24"/>
          <w:szCs w:val="24"/>
        </w:rPr>
        <w:t>PDF</w:t>
      </w:r>
      <w:r w:rsidRPr="00155E5E">
        <w:rPr>
          <w:rFonts w:hint="eastAsia"/>
          <w:b/>
          <w:sz w:val="24"/>
          <w:szCs w:val="24"/>
        </w:rPr>
        <w:t>）</w:t>
      </w:r>
      <w:r w:rsidRPr="00155E5E">
        <w:rPr>
          <w:rFonts w:hint="eastAsia"/>
          <w:sz w:val="24"/>
          <w:szCs w:val="24"/>
        </w:rPr>
        <w:t>。凡上传件为“文章投稿件”、“修订中的文章”、</w:t>
      </w:r>
      <w:r w:rsidR="00155E5E" w:rsidRPr="00155E5E">
        <w:rPr>
          <w:rFonts w:hint="eastAsia"/>
          <w:sz w:val="24"/>
          <w:szCs w:val="24"/>
        </w:rPr>
        <w:t>“加密的</w:t>
      </w:r>
      <w:r w:rsidR="00155E5E" w:rsidRPr="00155E5E">
        <w:rPr>
          <w:rFonts w:hint="eastAsia"/>
          <w:sz w:val="24"/>
          <w:szCs w:val="24"/>
        </w:rPr>
        <w:t>PDF</w:t>
      </w:r>
      <w:r w:rsidR="00EC45DF">
        <w:rPr>
          <w:rFonts w:hint="eastAsia"/>
          <w:sz w:val="24"/>
          <w:szCs w:val="24"/>
        </w:rPr>
        <w:t>全文”、“网页的一个截图”均</w:t>
      </w:r>
      <w:r w:rsidR="00E21CD8">
        <w:rPr>
          <w:rFonts w:hint="eastAsia"/>
          <w:sz w:val="24"/>
          <w:szCs w:val="24"/>
        </w:rPr>
        <w:t>视为不合格，予以</w:t>
      </w:r>
      <w:r w:rsidR="00155E5E" w:rsidRPr="00155E5E">
        <w:rPr>
          <w:rFonts w:hint="eastAsia"/>
          <w:sz w:val="24"/>
          <w:szCs w:val="24"/>
        </w:rPr>
        <w:t>退回。</w:t>
      </w:r>
    </w:p>
    <w:p w:rsidR="00155E5E" w:rsidRPr="00155E5E" w:rsidRDefault="00155E5E" w:rsidP="00155E5E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155E5E">
        <w:rPr>
          <w:rFonts w:hint="eastAsia"/>
          <w:sz w:val="24"/>
          <w:szCs w:val="24"/>
        </w:rPr>
        <w:t>论文录入中，录入的发表期刊名称和附件不符合。</w:t>
      </w:r>
    </w:p>
    <w:p w:rsidR="00155E5E" w:rsidRPr="00155E5E" w:rsidRDefault="00155E5E" w:rsidP="00155E5E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155E5E">
        <w:rPr>
          <w:rFonts w:hint="eastAsia"/>
          <w:sz w:val="24"/>
          <w:szCs w:val="24"/>
        </w:rPr>
        <w:t>论文录入中，</w:t>
      </w:r>
      <w:r w:rsidRPr="00155E5E">
        <w:rPr>
          <w:rFonts w:hint="eastAsia"/>
          <w:b/>
          <w:sz w:val="24"/>
          <w:szCs w:val="24"/>
        </w:rPr>
        <w:t>年卷期页码</w:t>
      </w:r>
      <w:r w:rsidRPr="00155E5E">
        <w:rPr>
          <w:rFonts w:hint="eastAsia"/>
          <w:sz w:val="24"/>
          <w:szCs w:val="24"/>
        </w:rPr>
        <w:t>书写不规范或不齐全。</w:t>
      </w:r>
    </w:p>
    <w:p w:rsidR="00155E5E" w:rsidRPr="00155E5E" w:rsidRDefault="008E4D8F" w:rsidP="00155E5E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中心</w:t>
      </w:r>
      <w:r w:rsidR="00155E5E">
        <w:rPr>
          <w:rFonts w:hint="eastAsia"/>
          <w:sz w:val="24"/>
          <w:szCs w:val="24"/>
        </w:rPr>
        <w:t>署名，仅</w:t>
      </w:r>
      <w:r w:rsidR="00155E5E" w:rsidRPr="00155E5E">
        <w:rPr>
          <w:rFonts w:hint="eastAsia"/>
          <w:sz w:val="24"/>
          <w:szCs w:val="24"/>
        </w:rPr>
        <w:t>“</w:t>
      </w:r>
      <w:r w:rsidR="00155E5E" w:rsidRPr="00155E5E">
        <w:rPr>
          <w:rFonts w:hint="eastAsia"/>
          <w:b/>
          <w:sz w:val="24"/>
          <w:szCs w:val="24"/>
        </w:rPr>
        <w:t>第一作者的第一单位</w:t>
      </w:r>
      <w:r w:rsidR="00155E5E" w:rsidRPr="00155E5E">
        <w:rPr>
          <w:rFonts w:hint="eastAsia"/>
          <w:sz w:val="24"/>
          <w:szCs w:val="24"/>
        </w:rPr>
        <w:t>”</w:t>
      </w:r>
      <w:r w:rsidR="00155E5E">
        <w:rPr>
          <w:rFonts w:hint="eastAsia"/>
          <w:sz w:val="24"/>
          <w:szCs w:val="24"/>
        </w:rPr>
        <w:t>，</w:t>
      </w:r>
      <w:r w:rsidR="00155E5E" w:rsidRPr="00155E5E">
        <w:rPr>
          <w:rFonts w:hint="eastAsia"/>
          <w:sz w:val="24"/>
          <w:szCs w:val="24"/>
        </w:rPr>
        <w:t>定义为“</w:t>
      </w:r>
      <w:r w:rsidR="00155E5E">
        <w:rPr>
          <w:rFonts w:hint="eastAsia"/>
          <w:sz w:val="24"/>
          <w:szCs w:val="24"/>
        </w:rPr>
        <w:t>负责</w:t>
      </w:r>
      <w:r w:rsidR="00155E5E" w:rsidRPr="00155E5E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。其余均为参与。</w:t>
      </w:r>
    </w:p>
    <w:p w:rsidR="00E079FC" w:rsidRPr="00155E5E" w:rsidRDefault="00155E5E" w:rsidP="00155E5E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155E5E">
        <w:rPr>
          <w:rFonts w:hint="eastAsia"/>
          <w:sz w:val="24"/>
          <w:szCs w:val="24"/>
        </w:rPr>
        <w:t>论文基本信息——作者信息——</w:t>
      </w:r>
      <w:r w:rsidRPr="00155E5E">
        <w:rPr>
          <w:rFonts w:hint="eastAsia"/>
          <w:sz w:val="24"/>
          <w:szCs w:val="24"/>
        </w:rPr>
        <w:t>1</w:t>
      </w:r>
      <w:r w:rsidRPr="00155E5E">
        <w:rPr>
          <w:rFonts w:hint="eastAsia"/>
          <w:sz w:val="24"/>
          <w:szCs w:val="24"/>
        </w:rPr>
        <w:t>号（即第一行）</w:t>
      </w:r>
      <w:r w:rsidRPr="00C3358F">
        <w:rPr>
          <w:rFonts w:hint="eastAsia"/>
          <w:b/>
          <w:sz w:val="24"/>
          <w:szCs w:val="24"/>
        </w:rPr>
        <w:t>必须是录入第一作者</w:t>
      </w:r>
      <w:r w:rsidRPr="00155E5E">
        <w:rPr>
          <w:rFonts w:hint="eastAsia"/>
          <w:sz w:val="24"/>
          <w:szCs w:val="24"/>
        </w:rPr>
        <w:t>。此时，如果录入其他作者或者通讯作者，虽然在作者类型下拉框内能选择，但系统仅仅默认第一行录入的人员为第一作者。</w:t>
      </w:r>
    </w:p>
    <w:p w:rsidR="00EE4E89" w:rsidRPr="00155E5E" w:rsidRDefault="00310BD6" w:rsidP="00155E5E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</w:t>
      </w:r>
      <w:r w:rsidR="00B00F4E" w:rsidRPr="00155E5E">
        <w:rPr>
          <w:rFonts w:hint="eastAsia"/>
          <w:sz w:val="24"/>
          <w:szCs w:val="24"/>
        </w:rPr>
        <w:t>科室审核已通过，录入的个人无法再修改。如</w:t>
      </w:r>
      <w:r w:rsidR="00DC2953">
        <w:rPr>
          <w:rFonts w:hint="eastAsia"/>
          <w:sz w:val="24"/>
          <w:szCs w:val="24"/>
        </w:rPr>
        <w:t>个人需要继续</w:t>
      </w:r>
      <w:r w:rsidR="00B00F4E" w:rsidRPr="00155E5E">
        <w:rPr>
          <w:rFonts w:hint="eastAsia"/>
          <w:sz w:val="24"/>
          <w:szCs w:val="24"/>
        </w:rPr>
        <w:t>修改，请科室先退回</w:t>
      </w:r>
      <w:r w:rsidR="00DC2953">
        <w:rPr>
          <w:rFonts w:hint="eastAsia"/>
          <w:sz w:val="24"/>
          <w:szCs w:val="24"/>
        </w:rPr>
        <w:t>。</w:t>
      </w:r>
    </w:p>
    <w:p w:rsidR="00A6666D" w:rsidRDefault="00EE4E89" w:rsidP="00155E5E">
      <w:pPr>
        <w:pStyle w:val="a5"/>
        <w:numPr>
          <w:ilvl w:val="0"/>
          <w:numId w:val="4"/>
        </w:numPr>
        <w:spacing w:line="360" w:lineRule="auto"/>
        <w:ind w:firstLineChars="0"/>
        <w:rPr>
          <w:b/>
          <w:sz w:val="24"/>
          <w:szCs w:val="24"/>
        </w:rPr>
      </w:pPr>
      <w:r w:rsidRPr="00C3358F">
        <w:rPr>
          <w:rFonts w:hint="eastAsia"/>
          <w:b/>
          <w:sz w:val="24"/>
          <w:szCs w:val="24"/>
        </w:rPr>
        <w:t>隶属本科室的研究生</w:t>
      </w:r>
      <w:r w:rsidR="00DC2953">
        <w:rPr>
          <w:rFonts w:hint="eastAsia"/>
          <w:b/>
          <w:sz w:val="24"/>
          <w:szCs w:val="24"/>
        </w:rPr>
        <w:t>或</w:t>
      </w:r>
      <w:r w:rsidR="00E079FC" w:rsidRPr="00C3358F">
        <w:rPr>
          <w:rFonts w:hint="eastAsia"/>
          <w:b/>
          <w:sz w:val="24"/>
          <w:szCs w:val="24"/>
        </w:rPr>
        <w:t>院外人员，不可在此系统</w:t>
      </w:r>
      <w:r w:rsidRPr="00C3358F">
        <w:rPr>
          <w:rFonts w:hint="eastAsia"/>
          <w:b/>
          <w:sz w:val="24"/>
          <w:szCs w:val="24"/>
        </w:rPr>
        <w:t>开设账号</w:t>
      </w:r>
      <w:r w:rsidR="00C3358F">
        <w:rPr>
          <w:rFonts w:hint="eastAsia"/>
          <w:b/>
          <w:sz w:val="24"/>
          <w:szCs w:val="24"/>
        </w:rPr>
        <w:t>。</w:t>
      </w:r>
    </w:p>
    <w:p w:rsidR="00470A5F" w:rsidRDefault="00F53DCE" w:rsidP="002F00F4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有部分秘书</w:t>
      </w:r>
      <w:r w:rsidR="002F00F4">
        <w:rPr>
          <w:rFonts w:hint="eastAsia"/>
          <w:sz w:val="24"/>
          <w:szCs w:val="24"/>
        </w:rPr>
        <w:t>沟通过的一个疑问“用科研秘书界面，帮助本科成员录入文章作者信息时，</w:t>
      </w:r>
      <w:r w:rsidR="007A3E4A">
        <w:rPr>
          <w:rFonts w:hint="eastAsia"/>
          <w:sz w:val="24"/>
          <w:szCs w:val="24"/>
        </w:rPr>
        <w:t>不可检并录入</w:t>
      </w:r>
      <w:r w:rsidR="002F00F4">
        <w:rPr>
          <w:rFonts w:hint="eastAsia"/>
          <w:sz w:val="24"/>
          <w:szCs w:val="24"/>
        </w:rPr>
        <w:t>本科室外的人员。但切换为个人界面，录入文章作者信息时，可以检索录入全院人员”。</w:t>
      </w:r>
      <w:r w:rsidR="002F00F4" w:rsidRPr="00CD2FD4">
        <w:rPr>
          <w:rFonts w:hint="eastAsia"/>
          <w:b/>
          <w:sz w:val="24"/>
          <w:szCs w:val="24"/>
        </w:rPr>
        <w:t>在此一并回复</w:t>
      </w:r>
      <w:r w:rsidR="002F00F4">
        <w:rPr>
          <w:rFonts w:hint="eastAsia"/>
          <w:sz w:val="24"/>
          <w:szCs w:val="24"/>
        </w:rPr>
        <w:t>：</w:t>
      </w:r>
      <w:r w:rsidR="00470A5F" w:rsidRPr="002F00F4">
        <w:rPr>
          <w:sz w:val="24"/>
          <w:szCs w:val="24"/>
        </w:rPr>
        <w:t>科研秘</w:t>
      </w:r>
      <w:r w:rsidR="00B21EBF">
        <w:rPr>
          <w:sz w:val="24"/>
          <w:szCs w:val="24"/>
        </w:rPr>
        <w:t>书</w:t>
      </w:r>
      <w:r w:rsidR="00863C7E">
        <w:rPr>
          <w:rFonts w:hint="eastAsia"/>
          <w:sz w:val="24"/>
          <w:szCs w:val="24"/>
        </w:rPr>
        <w:t>账号</w:t>
      </w:r>
      <w:r w:rsidR="00863C7E">
        <w:rPr>
          <w:sz w:val="24"/>
          <w:szCs w:val="24"/>
        </w:rPr>
        <w:t>作为一个管理</w:t>
      </w:r>
      <w:r w:rsidR="00863C7E">
        <w:rPr>
          <w:rFonts w:hint="eastAsia"/>
          <w:sz w:val="24"/>
          <w:szCs w:val="24"/>
        </w:rPr>
        <w:t>账号</w:t>
      </w:r>
      <w:r w:rsidR="00863C7E">
        <w:rPr>
          <w:sz w:val="24"/>
          <w:szCs w:val="24"/>
        </w:rPr>
        <w:t>，</w:t>
      </w:r>
      <w:r>
        <w:rPr>
          <w:sz w:val="24"/>
          <w:szCs w:val="24"/>
        </w:rPr>
        <w:t>只管理自己</w:t>
      </w:r>
      <w:r>
        <w:rPr>
          <w:rFonts w:hint="eastAsia"/>
          <w:sz w:val="24"/>
          <w:szCs w:val="24"/>
        </w:rPr>
        <w:t>所在</w:t>
      </w:r>
      <w:r w:rsidR="00470A5F" w:rsidRPr="002F00F4">
        <w:rPr>
          <w:sz w:val="24"/>
          <w:szCs w:val="24"/>
        </w:rPr>
        <w:t>的</w:t>
      </w:r>
      <w:r w:rsidR="00470A5F" w:rsidRPr="002F00F4">
        <w:rPr>
          <w:rFonts w:hint="eastAsia"/>
          <w:sz w:val="24"/>
          <w:szCs w:val="24"/>
        </w:rPr>
        <w:t>科室</w:t>
      </w:r>
      <w:r w:rsidR="007A3E4A">
        <w:rPr>
          <w:sz w:val="24"/>
          <w:szCs w:val="24"/>
        </w:rPr>
        <w:t>，不</w:t>
      </w:r>
      <w:r w:rsidR="007A3E4A">
        <w:rPr>
          <w:rFonts w:hint="eastAsia"/>
          <w:sz w:val="24"/>
          <w:szCs w:val="24"/>
        </w:rPr>
        <w:t>以</w:t>
      </w:r>
      <w:r w:rsidR="00470A5F" w:rsidRPr="002F00F4">
        <w:rPr>
          <w:sz w:val="24"/>
          <w:szCs w:val="24"/>
        </w:rPr>
        <w:t>录入数据</w:t>
      </w:r>
      <w:r w:rsidR="00B21EBF">
        <w:rPr>
          <w:rFonts w:hint="eastAsia"/>
          <w:sz w:val="24"/>
          <w:szCs w:val="24"/>
        </w:rPr>
        <w:t>为主要要务</w:t>
      </w:r>
      <w:r w:rsidR="00470A5F" w:rsidRPr="002F00F4">
        <w:rPr>
          <w:rFonts w:hint="eastAsia"/>
          <w:sz w:val="24"/>
          <w:szCs w:val="24"/>
        </w:rPr>
        <w:t>。</w:t>
      </w:r>
      <w:r w:rsidR="002F00F4">
        <w:rPr>
          <w:rFonts w:hint="eastAsia"/>
          <w:sz w:val="24"/>
          <w:szCs w:val="24"/>
        </w:rPr>
        <w:t>但</w:t>
      </w:r>
      <w:r w:rsidR="00470A5F" w:rsidRPr="002F00F4">
        <w:rPr>
          <w:sz w:val="24"/>
          <w:szCs w:val="24"/>
        </w:rPr>
        <w:t>科研人员可以录入其他单位人员，是因为现在的项目或者成果大多都是跨单位合作，所以个人可以检索到其他单位人员</w:t>
      </w:r>
      <w:r w:rsidR="002F00F4" w:rsidRPr="002F00F4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因此，科研秘书账号</w:t>
      </w:r>
      <w:r w:rsidR="00B21EBF">
        <w:rPr>
          <w:rFonts w:hint="eastAsia"/>
          <w:sz w:val="24"/>
          <w:szCs w:val="24"/>
        </w:rPr>
        <w:t>可以灵活使用“角色切换”功能实现，当然也可结合本科室实际录入工作分配情况进行处理。</w:t>
      </w:r>
    </w:p>
    <w:p w:rsidR="00026F68" w:rsidRDefault="00026F68" w:rsidP="00026F68">
      <w:pPr>
        <w:pStyle w:val="a5"/>
        <w:spacing w:line="360" w:lineRule="auto"/>
        <w:ind w:left="42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科研部</w:t>
      </w:r>
    </w:p>
    <w:p w:rsidR="00026F68" w:rsidRPr="002F00F4" w:rsidRDefault="00026F68" w:rsidP="00026F68">
      <w:pPr>
        <w:pStyle w:val="a5"/>
        <w:spacing w:line="360" w:lineRule="auto"/>
        <w:ind w:left="420" w:firstLineChars="0" w:firstLine="0"/>
        <w:jc w:val="right"/>
        <w:rPr>
          <w:sz w:val="24"/>
          <w:szCs w:val="24"/>
        </w:rPr>
      </w:pPr>
      <w:r>
        <w:rPr>
          <w:sz w:val="24"/>
          <w:szCs w:val="24"/>
        </w:rPr>
        <w:t>2018/10/25</w:t>
      </w:r>
    </w:p>
    <w:sectPr w:rsidR="00026F68" w:rsidRPr="002F00F4" w:rsidSect="00C062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BCC" w:rsidRDefault="001F3BCC" w:rsidP="001B5B68">
      <w:r>
        <w:separator/>
      </w:r>
    </w:p>
  </w:endnote>
  <w:endnote w:type="continuationSeparator" w:id="1">
    <w:p w:rsidR="001F3BCC" w:rsidRDefault="001F3BCC" w:rsidP="001B5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BCC" w:rsidRDefault="001F3BCC" w:rsidP="001B5B68">
      <w:r>
        <w:separator/>
      </w:r>
    </w:p>
  </w:footnote>
  <w:footnote w:type="continuationSeparator" w:id="1">
    <w:p w:rsidR="001F3BCC" w:rsidRDefault="001F3BCC" w:rsidP="001B5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42CB"/>
    <w:multiLevelType w:val="hybridMultilevel"/>
    <w:tmpl w:val="5A04D8D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BB58ED"/>
    <w:multiLevelType w:val="hybridMultilevel"/>
    <w:tmpl w:val="643A6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7A0F78"/>
    <w:multiLevelType w:val="hybridMultilevel"/>
    <w:tmpl w:val="4EEE4E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1A55EF"/>
    <w:multiLevelType w:val="hybridMultilevel"/>
    <w:tmpl w:val="EA600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B68"/>
    <w:rsid w:val="00026F68"/>
    <w:rsid w:val="00076835"/>
    <w:rsid w:val="000C1206"/>
    <w:rsid w:val="000C510D"/>
    <w:rsid w:val="000E4153"/>
    <w:rsid w:val="000E6529"/>
    <w:rsid w:val="00155879"/>
    <w:rsid w:val="00155E5E"/>
    <w:rsid w:val="00166212"/>
    <w:rsid w:val="001B5B68"/>
    <w:rsid w:val="001F3BCC"/>
    <w:rsid w:val="001F6E71"/>
    <w:rsid w:val="00222CC0"/>
    <w:rsid w:val="00254189"/>
    <w:rsid w:val="00263F3C"/>
    <w:rsid w:val="002645AE"/>
    <w:rsid w:val="002E5543"/>
    <w:rsid w:val="002F00F4"/>
    <w:rsid w:val="002F49B4"/>
    <w:rsid w:val="00310BD6"/>
    <w:rsid w:val="00355FBC"/>
    <w:rsid w:val="00361C12"/>
    <w:rsid w:val="00376E5B"/>
    <w:rsid w:val="003808D4"/>
    <w:rsid w:val="0039297B"/>
    <w:rsid w:val="003C1F50"/>
    <w:rsid w:val="003F3E30"/>
    <w:rsid w:val="00413C34"/>
    <w:rsid w:val="0042660F"/>
    <w:rsid w:val="00432551"/>
    <w:rsid w:val="00436B5A"/>
    <w:rsid w:val="00470A5F"/>
    <w:rsid w:val="004E39CA"/>
    <w:rsid w:val="004F166C"/>
    <w:rsid w:val="005120CE"/>
    <w:rsid w:val="005C6A11"/>
    <w:rsid w:val="005E7C66"/>
    <w:rsid w:val="005F6139"/>
    <w:rsid w:val="00607480"/>
    <w:rsid w:val="00617A42"/>
    <w:rsid w:val="007260E9"/>
    <w:rsid w:val="007407C1"/>
    <w:rsid w:val="00792CE4"/>
    <w:rsid w:val="007A3E4A"/>
    <w:rsid w:val="007B5DF3"/>
    <w:rsid w:val="008173DE"/>
    <w:rsid w:val="00863C7E"/>
    <w:rsid w:val="00883D14"/>
    <w:rsid w:val="008C232D"/>
    <w:rsid w:val="008E4D8F"/>
    <w:rsid w:val="008F05D3"/>
    <w:rsid w:val="00900FC7"/>
    <w:rsid w:val="009D32E4"/>
    <w:rsid w:val="00A07DC2"/>
    <w:rsid w:val="00A2100A"/>
    <w:rsid w:val="00A53AAC"/>
    <w:rsid w:val="00A65C50"/>
    <w:rsid w:val="00A6666D"/>
    <w:rsid w:val="00AD4588"/>
    <w:rsid w:val="00B00F4E"/>
    <w:rsid w:val="00B03E55"/>
    <w:rsid w:val="00B21EBF"/>
    <w:rsid w:val="00BE7C34"/>
    <w:rsid w:val="00BF3D8C"/>
    <w:rsid w:val="00C062CE"/>
    <w:rsid w:val="00C3358F"/>
    <w:rsid w:val="00CD2FD4"/>
    <w:rsid w:val="00CE15B2"/>
    <w:rsid w:val="00CE2D6A"/>
    <w:rsid w:val="00D14E63"/>
    <w:rsid w:val="00D17FB9"/>
    <w:rsid w:val="00D57597"/>
    <w:rsid w:val="00D973BC"/>
    <w:rsid w:val="00DC2953"/>
    <w:rsid w:val="00E079FC"/>
    <w:rsid w:val="00E21CD8"/>
    <w:rsid w:val="00E979E1"/>
    <w:rsid w:val="00EB6A09"/>
    <w:rsid w:val="00EB77FE"/>
    <w:rsid w:val="00EC096A"/>
    <w:rsid w:val="00EC45DF"/>
    <w:rsid w:val="00EE4E89"/>
    <w:rsid w:val="00F53DCE"/>
    <w:rsid w:val="00F74961"/>
    <w:rsid w:val="00F84A52"/>
    <w:rsid w:val="00FB318E"/>
    <w:rsid w:val="00FF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5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B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5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5B68"/>
    <w:rPr>
      <w:sz w:val="18"/>
      <w:szCs w:val="18"/>
    </w:rPr>
  </w:style>
  <w:style w:type="paragraph" w:styleId="a5">
    <w:name w:val="List Paragraph"/>
    <w:basedOn w:val="a"/>
    <w:uiPriority w:val="34"/>
    <w:qFormat/>
    <w:rsid w:val="00A6666D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470A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70A5F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740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FE4E-5E4B-4A8E-A73C-396C8B4B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78</cp:revision>
  <dcterms:created xsi:type="dcterms:W3CDTF">2018-10-25T00:43:00Z</dcterms:created>
  <dcterms:modified xsi:type="dcterms:W3CDTF">2019-01-15T06:33:00Z</dcterms:modified>
</cp:coreProperties>
</file>